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A2520" w14:textId="3E3E9356" w:rsidR="003A229F" w:rsidRPr="00CD0A75" w:rsidRDefault="003A229F" w:rsidP="00CD0A75">
      <w:pPr>
        <w:pStyle w:val="Header"/>
        <w:spacing w:line="271" w:lineRule="auto"/>
        <w:rPr>
          <w:rFonts w:ascii="Microsoft YaHei" w:eastAsia="MS Mincho" w:hAnsi="Microsoft YaHei"/>
          <w:b/>
          <w:bCs/>
          <w:color w:val="C3001E"/>
          <w:sz w:val="32"/>
          <w:szCs w:val="32"/>
          <w:lang w:val="en-GB" w:eastAsia="ja-JP"/>
        </w:rPr>
      </w:pPr>
      <w:r w:rsidRPr="00C9422D">
        <w:rPr>
          <w:rFonts w:ascii="Microsoft YaHei" w:eastAsia="Microsoft YaHei" w:hAnsi="Microsoft YaHei" w:hint="eastAsia"/>
          <w:b/>
          <w:bCs/>
          <w:color w:val="C3001E"/>
          <w:sz w:val="32"/>
          <w:szCs w:val="32"/>
          <w:lang w:eastAsia="ja-JP"/>
        </w:rPr>
        <w:t>プレスリリース</w:t>
      </w:r>
    </w:p>
    <w:p w14:paraId="278EEBD5" w14:textId="77777777" w:rsidR="003A229F" w:rsidRPr="00186036" w:rsidRDefault="003A229F" w:rsidP="003A229F">
      <w:pPr>
        <w:spacing w:line="271" w:lineRule="auto"/>
        <w:rPr>
          <w:rFonts w:ascii="Microsoft YaHei" w:eastAsia="Microsoft YaHei" w:hAnsi="Microsoft YaHei" w:cs="Arial"/>
          <w:b/>
          <w:bCs/>
          <w:sz w:val="20"/>
          <w:szCs w:val="20"/>
          <w:lang w:eastAsia="ja-JP"/>
        </w:rPr>
      </w:pPr>
    </w:p>
    <w:p w14:paraId="7F756FBB" w14:textId="63816B5E" w:rsidR="00CD0A75" w:rsidRPr="00CD0A75" w:rsidRDefault="00CD0A75" w:rsidP="00CD0A75">
      <w:pPr>
        <w:rPr>
          <w:rFonts w:eastAsia="MS Mincho" w:cs="Arial"/>
          <w:b/>
          <w:bCs/>
          <w:sz w:val="20"/>
          <w:szCs w:val="20"/>
          <w:lang w:val="fr-CH" w:eastAsia="ja-JP"/>
        </w:rPr>
      </w:pPr>
      <w:r w:rsidRPr="00CD0A75">
        <w:rPr>
          <w:rFonts w:eastAsia="MS Mincho" w:cs="Angsana New" w:hint="eastAsia"/>
          <w:b/>
          <w:bCs/>
          <w:sz w:val="20"/>
          <w:szCs w:val="20"/>
          <w:lang w:val="fr-CH" w:eastAsia="ja-JP"/>
        </w:rPr>
        <w:t>Mex</w:t>
      </w:r>
      <w:r w:rsidRPr="00CD0A75">
        <w:rPr>
          <w:rFonts w:eastAsia="MS Mincho" w:cs="Angsana New" w:hint="eastAsia"/>
          <w:b/>
          <w:bCs/>
          <w:sz w:val="20"/>
          <w:szCs w:val="20"/>
          <w:lang w:val="fr-CH" w:eastAsia="ja-JP"/>
        </w:rPr>
        <w:t>（スイス）、</w:t>
      </w:r>
      <w:r w:rsidR="00D62D01" w:rsidRPr="00D62D01">
        <w:rPr>
          <w:rFonts w:eastAsia="MS Mincho" w:cs="Angsana New" w:hint="eastAsia"/>
          <w:b/>
          <w:bCs/>
          <w:sz w:val="20"/>
          <w:szCs w:val="20"/>
          <w:lang w:val="fr-CH" w:eastAsia="ja-JP"/>
        </w:rPr>
        <w:t>2022</w:t>
      </w:r>
      <w:r w:rsidR="00D62D01" w:rsidRPr="00D62D01">
        <w:rPr>
          <w:rFonts w:eastAsia="MS Mincho" w:cs="Angsana New" w:hint="eastAsia"/>
          <w:b/>
          <w:bCs/>
          <w:sz w:val="20"/>
          <w:szCs w:val="20"/>
          <w:lang w:val="fr-CH" w:eastAsia="ja-JP"/>
        </w:rPr>
        <w:t>年</w:t>
      </w:r>
      <w:r w:rsidR="00D62D01" w:rsidRPr="00D62D01">
        <w:rPr>
          <w:rFonts w:eastAsia="MS Mincho" w:cs="Angsana New" w:hint="eastAsia"/>
          <w:b/>
          <w:bCs/>
          <w:sz w:val="20"/>
          <w:szCs w:val="20"/>
          <w:lang w:val="fr-CH" w:eastAsia="ja-JP"/>
        </w:rPr>
        <w:t>5</w:t>
      </w:r>
      <w:r w:rsidR="00D62D01" w:rsidRPr="00D62D01">
        <w:rPr>
          <w:rFonts w:eastAsia="MS Mincho" w:cs="Angsana New" w:hint="eastAsia"/>
          <w:b/>
          <w:bCs/>
          <w:sz w:val="20"/>
          <w:szCs w:val="20"/>
          <w:lang w:val="fr-CH" w:eastAsia="ja-JP"/>
        </w:rPr>
        <w:t>月</w:t>
      </w:r>
      <w:r w:rsidR="00D62D01">
        <w:rPr>
          <w:rFonts w:eastAsia="MS Mincho" w:cs="Angsana New"/>
          <w:b/>
          <w:bCs/>
          <w:sz w:val="20"/>
          <w:szCs w:val="20"/>
          <w:lang w:val="fr-CH" w:eastAsia="ja-JP"/>
        </w:rPr>
        <w:t>5</w:t>
      </w:r>
      <w:r w:rsidR="00D62D01" w:rsidRPr="00D62D01">
        <w:rPr>
          <w:rFonts w:eastAsia="MS Mincho" w:cs="Angsana New" w:hint="eastAsia"/>
          <w:b/>
          <w:bCs/>
          <w:sz w:val="20"/>
          <w:szCs w:val="20"/>
          <w:lang w:val="fr-CH" w:eastAsia="ja-JP"/>
        </w:rPr>
        <w:t>日</w:t>
      </w:r>
    </w:p>
    <w:p w14:paraId="574C43DB" w14:textId="77777777" w:rsidR="00CD0A75" w:rsidRPr="00CD0A75" w:rsidRDefault="00CD0A75" w:rsidP="00CD0A75">
      <w:pPr>
        <w:spacing w:line="276" w:lineRule="auto"/>
        <w:rPr>
          <w:rFonts w:eastAsia="MS Mincho" w:cs="Arial"/>
          <w:b/>
          <w:bCs/>
          <w:color w:val="000000"/>
          <w:sz w:val="20"/>
          <w:szCs w:val="20"/>
          <w:lang w:val="en-US" w:eastAsia="ja-JP"/>
        </w:rPr>
      </w:pPr>
    </w:p>
    <w:p w14:paraId="23D40A31" w14:textId="77777777" w:rsidR="00CD0A75" w:rsidRPr="00CD0A75" w:rsidRDefault="00CD0A75" w:rsidP="00CD0A75">
      <w:pPr>
        <w:spacing w:line="276" w:lineRule="auto"/>
        <w:rPr>
          <w:rFonts w:eastAsia="MS Mincho" w:cs="Arial"/>
          <w:b/>
          <w:bCs/>
          <w:color w:val="000000"/>
          <w:sz w:val="20"/>
          <w:szCs w:val="20"/>
          <w:lang w:val="en-US" w:eastAsia="ja-JP"/>
        </w:rPr>
      </w:pPr>
    </w:p>
    <w:p w14:paraId="6029CC1F" w14:textId="77777777" w:rsidR="00CE2BDC" w:rsidRPr="00D62D01" w:rsidRDefault="00CE2BDC" w:rsidP="00CE2BDC">
      <w:pPr>
        <w:spacing w:line="271" w:lineRule="auto"/>
        <w:rPr>
          <w:rFonts w:ascii="MS Mincho" w:eastAsia="MS Mincho" w:hAnsi="MS Mincho" w:cstheme="minorHAnsi"/>
          <w:b/>
          <w:bCs/>
          <w:sz w:val="20"/>
          <w:szCs w:val="20"/>
          <w:lang w:val="en-US"/>
        </w:rPr>
      </w:pPr>
      <w:r w:rsidRPr="00D62D01">
        <w:rPr>
          <w:rFonts w:ascii="MS Mincho" w:eastAsia="MS Mincho" w:hAnsi="MS Mincho" w:cstheme="minorHAnsi"/>
          <w:b/>
          <w:bCs/>
          <w:sz w:val="20"/>
          <w:szCs w:val="20"/>
          <w:lang w:val="ja-JP"/>
        </w:rPr>
        <w:t>BOBST</w:t>
      </w:r>
      <w:r w:rsidRPr="00D62D01">
        <w:rPr>
          <w:rFonts w:ascii="MS Mincho" w:eastAsia="MS Mincho" w:hAnsi="MS Mincho" w:cs="MS Gothic" w:hint="eastAsia"/>
          <w:b/>
          <w:bCs/>
          <w:sz w:val="20"/>
          <w:szCs w:val="20"/>
          <w:lang w:val="ja-JP"/>
        </w:rPr>
        <w:t>製函機を</w:t>
      </w:r>
      <w:r w:rsidRPr="00D62D01">
        <w:rPr>
          <w:rFonts w:ascii="MS Mincho" w:eastAsia="MS Mincho" w:hAnsi="MS Mincho" w:cstheme="minorHAnsi"/>
          <w:b/>
          <w:bCs/>
          <w:sz w:val="20"/>
          <w:szCs w:val="20"/>
          <w:lang w:val="ja-JP"/>
        </w:rPr>
        <w:t>2</w:t>
      </w:r>
      <w:r w:rsidRPr="00D62D01">
        <w:rPr>
          <w:rFonts w:ascii="MS Mincho" w:eastAsia="MS Mincho" w:hAnsi="MS Mincho" w:cs="MS Gothic" w:hint="eastAsia"/>
          <w:b/>
          <w:bCs/>
          <w:sz w:val="20"/>
          <w:szCs w:val="20"/>
          <w:lang w:val="ja-JP"/>
        </w:rPr>
        <w:t>ライン備えた最新鋭の食品向けパッケージング工場</w:t>
      </w:r>
    </w:p>
    <w:p w14:paraId="3E88B88C" w14:textId="77777777" w:rsidR="00CE2BDC" w:rsidRPr="00D62D01" w:rsidRDefault="00CE2BDC" w:rsidP="00CE2BDC">
      <w:pPr>
        <w:spacing w:line="271" w:lineRule="auto"/>
        <w:rPr>
          <w:rFonts w:ascii="MS Mincho" w:eastAsia="MS Mincho" w:hAnsi="MS Mincho" w:cstheme="minorHAnsi"/>
          <w:sz w:val="20"/>
          <w:szCs w:val="20"/>
          <w:lang w:val="en-US"/>
        </w:rPr>
      </w:pPr>
    </w:p>
    <w:p w14:paraId="1E1CB34B" w14:textId="77777777" w:rsidR="00CE2BDC" w:rsidRPr="00D62D01" w:rsidRDefault="00CE2BDC" w:rsidP="00CE2BDC">
      <w:pPr>
        <w:rPr>
          <w:rFonts w:ascii="MS Mincho" w:eastAsia="MS Mincho" w:hAnsi="MS Mincho" w:cs="Arial"/>
          <w:b/>
          <w:bCs/>
          <w:sz w:val="20"/>
          <w:szCs w:val="20"/>
          <w:lang w:val="en-US"/>
        </w:rPr>
      </w:pPr>
      <w:r w:rsidRPr="00D62D01">
        <w:rPr>
          <w:rFonts w:ascii="MS Mincho" w:eastAsia="MS Mincho" w:hAnsi="MS Mincho" w:cs="Arial"/>
          <w:b/>
          <w:bCs/>
          <w:sz w:val="20"/>
          <w:szCs w:val="20"/>
        </w:rPr>
        <w:t>GDP Foodpackaging</w:t>
      </w:r>
      <w:r w:rsidRPr="00D62D01">
        <w:rPr>
          <w:rFonts w:ascii="MS Mincho" w:eastAsia="MS Mincho" w:hAnsi="MS Mincho" w:cs="MS Gothic" w:hint="eastAsia"/>
          <w:b/>
          <w:bCs/>
          <w:sz w:val="20"/>
          <w:szCs w:val="20"/>
        </w:rPr>
        <w:t>社が、完全自動の</w:t>
      </w:r>
      <w:r w:rsidRPr="00D62D01">
        <w:rPr>
          <w:rFonts w:ascii="MS Mincho" w:eastAsia="MS Mincho" w:hAnsi="MS Mincho" w:cs="Arial"/>
          <w:b/>
          <w:bCs/>
          <w:sz w:val="20"/>
          <w:szCs w:val="20"/>
        </w:rPr>
        <w:t xml:space="preserve">BOBST </w:t>
      </w:r>
      <w:r w:rsidRPr="00D62D01">
        <w:rPr>
          <w:rFonts w:ascii="MS Mincho" w:eastAsia="MS Mincho" w:hAnsi="MS Mincho" w:cs="MS Gothic" w:hint="eastAsia"/>
          <w:b/>
          <w:bCs/>
          <w:sz w:val="20"/>
          <w:szCs w:val="20"/>
        </w:rPr>
        <w:t>製函機</w:t>
      </w:r>
      <w:r w:rsidRPr="00D62D01">
        <w:rPr>
          <w:rFonts w:ascii="MS Mincho" w:eastAsia="MS Mincho" w:hAnsi="MS Mincho" w:cs="Arial"/>
          <w:b/>
          <w:bCs/>
          <w:sz w:val="20"/>
          <w:szCs w:val="20"/>
        </w:rPr>
        <w:t>MASTERFOLD 75</w:t>
      </w:r>
      <w:r w:rsidRPr="00D62D01">
        <w:rPr>
          <w:rFonts w:ascii="MS Mincho" w:eastAsia="MS Mincho" w:hAnsi="MS Mincho" w:cs="MS Gothic" w:hint="eastAsia"/>
          <w:b/>
          <w:bCs/>
          <w:sz w:val="20"/>
          <w:szCs w:val="20"/>
        </w:rPr>
        <w:t>を</w:t>
      </w:r>
      <w:r w:rsidRPr="00D62D01">
        <w:rPr>
          <w:rFonts w:ascii="MS Mincho" w:eastAsia="MS Mincho" w:hAnsi="MS Mincho" w:cs="Arial"/>
          <w:b/>
          <w:bCs/>
          <w:sz w:val="20"/>
          <w:szCs w:val="20"/>
        </w:rPr>
        <w:t>2</w:t>
      </w:r>
      <w:r w:rsidRPr="00D62D01">
        <w:rPr>
          <w:rFonts w:ascii="MS Mincho" w:eastAsia="MS Mincho" w:hAnsi="MS Mincho" w:cs="MS Gothic" w:hint="eastAsia"/>
          <w:b/>
          <w:bCs/>
          <w:sz w:val="20"/>
          <w:szCs w:val="20"/>
        </w:rPr>
        <w:t>機導入し、ピザ用ボックスを年間</w:t>
      </w:r>
      <w:r w:rsidRPr="00D62D01">
        <w:rPr>
          <w:rFonts w:ascii="MS Mincho" w:eastAsia="MS Mincho" w:hAnsi="MS Mincho" w:cs="Arial"/>
          <w:b/>
          <w:bCs/>
          <w:sz w:val="20"/>
          <w:szCs w:val="20"/>
        </w:rPr>
        <w:t>7</w:t>
      </w:r>
      <w:r w:rsidRPr="00D62D01">
        <w:rPr>
          <w:rFonts w:ascii="MS Mincho" w:eastAsia="MS Mincho" w:hAnsi="MS Mincho" w:cs="MS Gothic" w:hint="eastAsia"/>
          <w:b/>
          <w:bCs/>
          <w:sz w:val="20"/>
          <w:szCs w:val="20"/>
        </w:rPr>
        <w:t>億</w:t>
      </w:r>
      <w:r w:rsidRPr="00D62D01">
        <w:rPr>
          <w:rFonts w:ascii="MS Mincho" w:eastAsia="MS Mincho" w:hAnsi="MS Mincho" w:cs="Arial"/>
          <w:b/>
          <w:bCs/>
          <w:sz w:val="20"/>
          <w:szCs w:val="20"/>
        </w:rPr>
        <w:t>5</w:t>
      </w:r>
      <w:r w:rsidRPr="00D62D01">
        <w:rPr>
          <w:rFonts w:ascii="MS Mincho" w:eastAsia="MS Mincho" w:hAnsi="MS Mincho" w:cs="MS Gothic" w:hint="eastAsia"/>
          <w:b/>
          <w:bCs/>
          <w:sz w:val="20"/>
          <w:szCs w:val="20"/>
        </w:rPr>
        <w:t>千万箱以上製造します。</w:t>
      </w:r>
    </w:p>
    <w:p w14:paraId="4E171551" w14:textId="77777777" w:rsidR="00CE2BDC" w:rsidRPr="00D62D01" w:rsidRDefault="00CE2BDC" w:rsidP="00CE2BDC">
      <w:pPr>
        <w:rPr>
          <w:rFonts w:ascii="MS Mincho" w:eastAsia="MS Mincho" w:hAnsi="MS Mincho" w:cs="Arial"/>
          <w:sz w:val="20"/>
          <w:szCs w:val="20"/>
          <w:lang w:val="en-US"/>
        </w:rPr>
      </w:pPr>
    </w:p>
    <w:p w14:paraId="316D04F1" w14:textId="15C25D4C" w:rsidR="00CE2BDC" w:rsidRPr="00D62D01" w:rsidRDefault="00CE2BDC" w:rsidP="00CE2BDC">
      <w:pPr>
        <w:rPr>
          <w:rFonts w:ascii="MS Mincho" w:eastAsia="MS Mincho" w:hAnsi="MS Mincho" w:cs="Arial"/>
          <w:color w:val="000000"/>
          <w:sz w:val="20"/>
          <w:szCs w:val="20"/>
          <w:lang w:val="en-US" w:eastAsia="ja-JP"/>
        </w:rPr>
      </w:pPr>
      <w:r w:rsidRPr="00D62D01">
        <w:rPr>
          <w:rFonts w:ascii="MS Mincho" w:eastAsia="MS Mincho" w:hAnsi="MS Mincho" w:cs="Arial"/>
          <w:sz w:val="20"/>
          <w:szCs w:val="20"/>
          <w:lang w:val="ja-JP"/>
        </w:rPr>
        <w:t>GDP Foodpackaging GmbH &amp; Co</w:t>
      </w:r>
      <w:r w:rsidRPr="00D62D01">
        <w:rPr>
          <w:rFonts w:ascii="MS Mincho" w:eastAsia="MS Mincho" w:hAnsi="MS Mincho" w:cs="MS Gothic" w:hint="eastAsia"/>
          <w:sz w:val="20"/>
          <w:szCs w:val="20"/>
          <w:lang w:val="ja-JP"/>
        </w:rPr>
        <w:t>は、ドイツのニーダーザクセン州</w:t>
      </w:r>
      <w:r w:rsidRPr="00D62D01">
        <w:rPr>
          <w:rFonts w:ascii="MS Mincho" w:eastAsia="MS Mincho" w:hAnsi="MS Mincho" w:cs="Arial"/>
          <w:sz w:val="20"/>
          <w:szCs w:val="20"/>
          <w:lang w:val="ja-JP"/>
        </w:rPr>
        <w:t xml:space="preserve"> </w:t>
      </w:r>
      <w:r w:rsidRPr="00D62D01">
        <w:rPr>
          <w:rFonts w:ascii="MS Mincho" w:eastAsia="MS Mincho" w:hAnsi="MS Mincho" w:cs="MS Gothic" w:hint="eastAsia"/>
          <w:sz w:val="20"/>
          <w:szCs w:val="20"/>
          <w:lang w:val="ja-JP"/>
        </w:rPr>
        <w:t>リンテルン市にある最新の高効率スマートファクトリーで、</w:t>
      </w:r>
      <w:r w:rsidRPr="00D62D01">
        <w:rPr>
          <w:rFonts w:ascii="MS Mincho" w:eastAsia="MS Mincho" w:hAnsi="MS Mincho" w:cs="Arial"/>
          <w:sz w:val="20"/>
          <w:szCs w:val="20"/>
          <w:lang w:val="ja-JP"/>
        </w:rPr>
        <w:t>2022</w:t>
      </w:r>
      <w:r w:rsidRPr="00D62D01">
        <w:rPr>
          <w:rFonts w:ascii="MS Mincho" w:eastAsia="MS Mincho" w:hAnsi="MS Mincho" w:cs="MS Gothic" w:hint="eastAsia"/>
          <w:sz w:val="20"/>
          <w:szCs w:val="20"/>
          <w:lang w:val="ja-JP"/>
        </w:rPr>
        <w:t>年</w:t>
      </w:r>
      <w:r w:rsidRPr="00D62D01">
        <w:rPr>
          <w:rFonts w:ascii="MS Mincho" w:eastAsia="MS Mincho" w:hAnsi="MS Mincho" w:cs="Arial"/>
          <w:sz w:val="20"/>
          <w:szCs w:val="20"/>
          <w:lang w:val="ja-JP"/>
        </w:rPr>
        <w:t>1</w:t>
      </w:r>
      <w:r w:rsidRPr="00D62D01">
        <w:rPr>
          <w:rFonts w:ascii="MS Mincho" w:eastAsia="MS Mincho" w:hAnsi="MS Mincho" w:cs="MS Gothic" w:hint="eastAsia"/>
          <w:sz w:val="20"/>
          <w:szCs w:val="20"/>
          <w:lang w:val="ja-JP"/>
        </w:rPr>
        <w:t>月</w:t>
      </w:r>
      <w:r w:rsidRPr="00D62D01">
        <w:rPr>
          <w:rFonts w:ascii="MS Mincho" w:eastAsia="MS Mincho" w:hAnsi="MS Mincho" w:cs="Arial"/>
          <w:sz w:val="20"/>
          <w:szCs w:val="20"/>
          <w:lang w:val="ja-JP"/>
        </w:rPr>
        <w:t>1</w:t>
      </w:r>
      <w:r w:rsidRPr="00D62D01">
        <w:rPr>
          <w:rFonts w:ascii="MS Mincho" w:eastAsia="MS Mincho" w:hAnsi="MS Mincho" w:cs="MS Gothic" w:hint="eastAsia"/>
          <w:sz w:val="20"/>
          <w:szCs w:val="20"/>
          <w:lang w:val="ja-JP"/>
        </w:rPr>
        <w:t>日より食品パッケージを大規模生産しています。</w:t>
      </w:r>
      <w:r w:rsidRPr="00D62D01">
        <w:rPr>
          <w:rFonts w:ascii="MS Mincho" w:eastAsia="MS Mincho" w:hAnsi="MS Mincho" w:cs="Arial"/>
          <w:sz w:val="20"/>
          <w:szCs w:val="20"/>
          <w:lang w:val="ja-JP"/>
        </w:rPr>
        <w:t xml:space="preserve"> </w:t>
      </w:r>
      <w:r w:rsidRPr="00D62D01">
        <w:rPr>
          <w:rFonts w:ascii="MS Mincho" w:eastAsia="MS Mincho" w:hAnsi="MS Mincho" w:cs="MS Gothic" w:hint="eastAsia"/>
          <w:sz w:val="20"/>
          <w:szCs w:val="20"/>
          <w:lang w:val="ja-JP" w:eastAsia="ja-JP"/>
        </w:rPr>
        <w:t>これには、２台の</w:t>
      </w:r>
      <w:r w:rsidRPr="00D62D01">
        <w:rPr>
          <w:rFonts w:ascii="MS Mincho" w:eastAsia="MS Mincho" w:hAnsi="MS Mincho" w:cs="Arial"/>
          <w:sz w:val="20"/>
          <w:szCs w:val="20"/>
          <w:lang w:val="ja-JP" w:eastAsia="ja-JP"/>
        </w:rPr>
        <w:t>BOBST</w:t>
      </w:r>
      <w:r w:rsidRPr="00D62D01">
        <w:rPr>
          <w:rFonts w:ascii="MS Mincho" w:eastAsia="MS Mincho" w:hAnsi="MS Mincho" w:cs="MS Gothic" w:hint="eastAsia"/>
          <w:sz w:val="20"/>
          <w:szCs w:val="20"/>
          <w:lang w:val="ja-JP" w:eastAsia="ja-JP"/>
        </w:rPr>
        <w:t>製函機</w:t>
      </w:r>
      <w:r w:rsidRPr="00D62D01">
        <w:rPr>
          <w:rFonts w:ascii="MS Mincho" w:eastAsia="MS Mincho" w:hAnsi="MS Mincho" w:cs="Arial"/>
          <w:sz w:val="20"/>
          <w:szCs w:val="20"/>
          <w:lang w:val="ja-JP" w:eastAsia="ja-JP"/>
        </w:rPr>
        <w:t>MASTERFOLD 75</w:t>
      </w:r>
      <w:r w:rsidRPr="00D62D01">
        <w:rPr>
          <w:rFonts w:ascii="MS Mincho" w:eastAsia="MS Mincho" w:hAnsi="MS Mincho" w:cs="MS Gothic" w:hint="eastAsia"/>
          <w:sz w:val="20"/>
          <w:szCs w:val="20"/>
          <w:lang w:val="ja-JP" w:eastAsia="ja-JP"/>
        </w:rPr>
        <w:t>が年間に生産する</w:t>
      </w:r>
      <w:r w:rsidRPr="00D62D01">
        <w:rPr>
          <w:rFonts w:ascii="MS Mincho" w:eastAsia="MS Mincho" w:hAnsi="MS Mincho" w:cs="Arial"/>
          <w:sz w:val="20"/>
          <w:szCs w:val="20"/>
          <w:lang w:val="ja-JP" w:eastAsia="ja-JP"/>
        </w:rPr>
        <w:t>7</w:t>
      </w:r>
      <w:r w:rsidRPr="00D62D01">
        <w:rPr>
          <w:rFonts w:ascii="MS Mincho" w:eastAsia="MS Mincho" w:hAnsi="MS Mincho" w:cs="MS Gothic" w:hint="eastAsia"/>
          <w:sz w:val="20"/>
          <w:szCs w:val="20"/>
          <w:lang w:val="ja-JP" w:eastAsia="ja-JP"/>
        </w:rPr>
        <w:t>億</w:t>
      </w:r>
      <w:r w:rsidRPr="00D62D01">
        <w:rPr>
          <w:rFonts w:ascii="MS Mincho" w:eastAsia="MS Mincho" w:hAnsi="MS Mincho" w:cs="Arial"/>
          <w:sz w:val="20"/>
          <w:szCs w:val="20"/>
          <w:lang w:val="ja-JP" w:eastAsia="ja-JP"/>
        </w:rPr>
        <w:t>5</w:t>
      </w:r>
      <w:r w:rsidRPr="00D62D01">
        <w:rPr>
          <w:rFonts w:ascii="MS Mincho" w:eastAsia="MS Mincho" w:hAnsi="MS Mincho" w:cs="MS Gothic" w:hint="eastAsia"/>
          <w:sz w:val="20"/>
          <w:szCs w:val="20"/>
          <w:lang w:val="ja-JP" w:eastAsia="ja-JP"/>
        </w:rPr>
        <w:t>千万箱の冷凍ビザ用ボックスが含まれます。</w:t>
      </w:r>
      <w:r w:rsidRPr="00D62D01">
        <w:rPr>
          <w:rFonts w:ascii="MS Mincho" w:eastAsia="MS Mincho" w:hAnsi="MS Mincho" w:cs="Arial"/>
          <w:sz w:val="20"/>
          <w:szCs w:val="20"/>
          <w:lang w:val="ja-JP" w:eastAsia="ja-JP"/>
        </w:rPr>
        <w:t xml:space="preserve"> </w:t>
      </w:r>
      <w:r w:rsidRPr="00D62D01">
        <w:rPr>
          <w:rFonts w:ascii="MS Mincho" w:eastAsia="MS Mincho" w:hAnsi="MS Mincho" w:cs="MS Gothic" w:hint="eastAsia"/>
          <w:sz w:val="20"/>
          <w:szCs w:val="20"/>
          <w:lang w:val="ja-JP" w:eastAsia="ja-JP"/>
        </w:rPr>
        <w:t>完全自動で省力化された</w:t>
      </w:r>
      <w:r w:rsidRPr="00D62D01">
        <w:rPr>
          <w:rFonts w:ascii="MS Mincho" w:eastAsia="MS Mincho" w:hAnsi="MS Mincho" w:cs="Arial"/>
          <w:sz w:val="20"/>
          <w:szCs w:val="20"/>
          <w:lang w:val="ja-JP" w:eastAsia="ja-JP"/>
        </w:rPr>
        <w:t>2</w:t>
      </w:r>
      <w:r w:rsidRPr="00D62D01">
        <w:rPr>
          <w:rFonts w:ascii="MS Mincho" w:eastAsia="MS Mincho" w:hAnsi="MS Mincho" w:cs="MS Gothic" w:hint="eastAsia"/>
          <w:sz w:val="20"/>
          <w:szCs w:val="20"/>
          <w:lang w:val="ja-JP" w:eastAsia="ja-JP"/>
        </w:rPr>
        <w:t>機の高速マシンはすでに運用されており、</w:t>
      </w:r>
      <w:r w:rsidRPr="00D62D01">
        <w:rPr>
          <w:rFonts w:ascii="MS Mincho" w:eastAsia="MS Mincho" w:hAnsi="MS Mincho" w:cs="Arial"/>
          <w:sz w:val="20"/>
          <w:szCs w:val="20"/>
          <w:lang w:val="ja-JP" w:eastAsia="ja-JP"/>
        </w:rPr>
        <w:t>EASYFEEDER 4</w:t>
      </w:r>
      <w:r w:rsidRPr="00D62D01">
        <w:rPr>
          <w:rFonts w:ascii="MS Mincho" w:eastAsia="MS Mincho" w:hAnsi="MS Mincho" w:cs="MS Gothic" w:hint="eastAsia"/>
          <w:sz w:val="20"/>
          <w:szCs w:val="20"/>
          <w:lang w:val="ja-JP" w:eastAsia="ja-JP"/>
        </w:rPr>
        <w:t>（プレフィーダー）、および</w:t>
      </w:r>
      <w:r w:rsidRPr="00D62D01">
        <w:rPr>
          <w:rFonts w:ascii="MS Mincho" w:eastAsia="MS Mincho" w:hAnsi="MS Mincho" w:cs="Arial"/>
          <w:sz w:val="20"/>
          <w:szCs w:val="20"/>
          <w:lang w:val="ja-JP" w:eastAsia="ja-JP"/>
        </w:rPr>
        <w:t>CASE ERECTOR</w:t>
      </w:r>
      <w:r w:rsidRPr="00D62D01">
        <w:rPr>
          <w:rFonts w:ascii="MS Mincho" w:eastAsia="MS Mincho" w:hAnsi="MS Mincho" w:cs="MS Gothic" w:hint="eastAsia"/>
          <w:sz w:val="20"/>
          <w:szCs w:val="20"/>
          <w:lang w:val="ja-JP" w:eastAsia="ja-JP"/>
        </w:rPr>
        <w:t>（ケース組立装置）付き</w:t>
      </w:r>
      <w:r w:rsidRPr="00D62D01">
        <w:rPr>
          <w:rFonts w:ascii="MS Mincho" w:eastAsia="MS Mincho" w:hAnsi="MS Mincho" w:cs="Arial"/>
          <w:sz w:val="20"/>
          <w:szCs w:val="20"/>
          <w:lang w:val="ja-JP" w:eastAsia="ja-JP"/>
        </w:rPr>
        <w:t>CARTONPACK 4</w:t>
      </w:r>
      <w:r w:rsidRPr="00D62D01">
        <w:rPr>
          <w:rFonts w:ascii="MS Mincho" w:eastAsia="MS Mincho" w:hAnsi="MS Mincho" w:cs="MS Gothic" w:hint="eastAsia"/>
          <w:sz w:val="20"/>
          <w:szCs w:val="20"/>
          <w:lang w:val="ja-JP" w:eastAsia="ja-JP"/>
        </w:rPr>
        <w:t>（自動梱包機）が連結されています。</w:t>
      </w:r>
      <w:r w:rsidRPr="00D62D01">
        <w:rPr>
          <w:rFonts w:ascii="MS Mincho" w:eastAsia="MS Mincho" w:hAnsi="MS Mincho" w:cs="Arial"/>
          <w:sz w:val="20"/>
          <w:szCs w:val="20"/>
          <w:lang w:val="ja-JP" w:eastAsia="ja-JP"/>
        </w:rPr>
        <w:t xml:space="preserve"> </w:t>
      </w:r>
      <w:r w:rsidRPr="00D62D01">
        <w:rPr>
          <w:rFonts w:ascii="MS Mincho" w:eastAsia="MS Mincho" w:hAnsi="MS Mincho" w:cs="Arial"/>
          <w:color w:val="000000"/>
          <w:sz w:val="20"/>
          <w:szCs w:val="20"/>
          <w:lang w:eastAsia="ja-JP"/>
        </w:rPr>
        <w:t>MASTERFOLD 75</w:t>
      </w:r>
      <w:r w:rsidRPr="00D62D01">
        <w:rPr>
          <w:rFonts w:ascii="MS Mincho" w:eastAsia="MS Mincho" w:hAnsi="MS Mincho" w:cs="MS Gothic" w:hint="eastAsia"/>
          <w:color w:val="000000"/>
          <w:sz w:val="20"/>
          <w:szCs w:val="20"/>
          <w:lang w:eastAsia="ja-JP"/>
        </w:rPr>
        <w:t>は最大運転速度</w:t>
      </w:r>
      <w:r w:rsidRPr="00D62D01">
        <w:rPr>
          <w:rFonts w:ascii="MS Mincho" w:eastAsia="MS Mincho" w:hAnsi="MS Mincho" w:cs="Arial"/>
          <w:color w:val="000000"/>
          <w:sz w:val="20"/>
          <w:szCs w:val="20"/>
          <w:lang w:eastAsia="ja-JP"/>
        </w:rPr>
        <w:t>600 m/</w:t>
      </w:r>
      <w:r w:rsidRPr="00D62D01">
        <w:rPr>
          <w:rFonts w:ascii="MS Mincho" w:eastAsia="MS Mincho" w:hAnsi="MS Mincho" w:cs="MS Gothic" w:hint="eastAsia"/>
          <w:color w:val="000000"/>
          <w:sz w:val="20"/>
          <w:szCs w:val="20"/>
          <w:lang w:eastAsia="ja-JP"/>
        </w:rPr>
        <w:t>分という最高の製函能力を備えるだけでなく、紙器生産の業界で最高に自動化された高性能ラインでもあります。</w:t>
      </w:r>
    </w:p>
    <w:p w14:paraId="3E635A4E" w14:textId="77777777" w:rsidR="00CE2BDC" w:rsidRPr="00D62D01" w:rsidRDefault="00CE2BDC" w:rsidP="00CE2BDC">
      <w:pPr>
        <w:rPr>
          <w:rFonts w:ascii="MS Mincho" w:eastAsia="MS Mincho" w:hAnsi="MS Mincho" w:cs="Arial"/>
          <w:color w:val="000000"/>
          <w:sz w:val="20"/>
          <w:szCs w:val="20"/>
          <w:lang w:val="en-US" w:eastAsia="ja-JP"/>
        </w:rPr>
      </w:pPr>
    </w:p>
    <w:p w14:paraId="048C4A7D" w14:textId="77777777" w:rsidR="00CE2BDC" w:rsidRPr="00D62D01" w:rsidRDefault="00CE2BDC" w:rsidP="00CE2BDC">
      <w:pPr>
        <w:rPr>
          <w:rFonts w:ascii="MS Mincho" w:eastAsia="MS Mincho" w:hAnsi="MS Mincho" w:cs="Arial"/>
          <w:color w:val="000000"/>
          <w:sz w:val="20"/>
          <w:szCs w:val="20"/>
          <w:lang w:val="en-US"/>
        </w:rPr>
      </w:pPr>
      <w:r w:rsidRPr="00D62D01">
        <w:rPr>
          <w:rFonts w:ascii="MS Mincho" w:eastAsia="MS Mincho" w:hAnsi="MS Mincho" w:cs="MS Gothic" w:hint="eastAsia"/>
          <w:color w:val="000000"/>
          <w:sz w:val="20"/>
          <w:szCs w:val="20"/>
        </w:rPr>
        <w:t>「</w:t>
      </w:r>
      <w:r w:rsidRPr="00D62D01">
        <w:rPr>
          <w:rFonts w:ascii="MS Mincho" w:eastAsia="MS Mincho" w:hAnsi="MS Mincho" w:cs="Arial"/>
          <w:color w:val="000000"/>
          <w:sz w:val="20"/>
          <w:szCs w:val="20"/>
        </w:rPr>
        <w:t>BOBST</w:t>
      </w:r>
      <w:r w:rsidRPr="00D62D01">
        <w:rPr>
          <w:rFonts w:ascii="MS Mincho" w:eastAsia="MS Mincho" w:hAnsi="MS Mincho" w:cs="MS Gothic" w:hint="eastAsia"/>
          <w:color w:val="000000"/>
          <w:sz w:val="20"/>
          <w:szCs w:val="20"/>
        </w:rPr>
        <w:t>の</w:t>
      </w:r>
      <w:r w:rsidRPr="00D62D01">
        <w:rPr>
          <w:rFonts w:ascii="MS Mincho" w:eastAsia="MS Mincho" w:hAnsi="MS Mincho" w:cs="Arial"/>
          <w:color w:val="000000"/>
          <w:sz w:val="20"/>
          <w:szCs w:val="20"/>
        </w:rPr>
        <w:t>MASTERFOLD 75</w:t>
      </w:r>
      <w:r w:rsidRPr="00D62D01">
        <w:rPr>
          <w:rFonts w:ascii="MS Mincho" w:eastAsia="MS Mincho" w:hAnsi="MS Mincho" w:cs="MS Gothic" w:hint="eastAsia"/>
          <w:color w:val="000000"/>
          <w:sz w:val="20"/>
          <w:szCs w:val="20"/>
        </w:rPr>
        <w:t>は、リンテルン新工場の需要を満たす最高の製函機です。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業界で確固たる地位を確立しており、その信頼性と性能の高さは、世界中のパッケージング業者から評価されています。」と、</w:t>
      </w:r>
      <w:r w:rsidRPr="00D62D01">
        <w:rPr>
          <w:rFonts w:ascii="MS Mincho" w:eastAsia="MS Mincho" w:hAnsi="MS Mincho" w:cs="Arial"/>
          <w:color w:val="000000"/>
          <w:sz w:val="20"/>
          <w:szCs w:val="20"/>
        </w:rPr>
        <w:t>GPD Foodpackaging</w:t>
      </w:r>
      <w:r w:rsidRPr="00D62D01">
        <w:rPr>
          <w:rFonts w:ascii="MS Mincho" w:eastAsia="MS Mincho" w:hAnsi="MS Mincho" w:cs="MS Gothic" w:hint="eastAsia"/>
          <w:color w:val="000000"/>
          <w:sz w:val="20"/>
          <w:szCs w:val="20"/>
        </w:rPr>
        <w:t>社の最高執行責任者の</w:t>
      </w:r>
      <w:r w:rsidRPr="00D62D01">
        <w:rPr>
          <w:rFonts w:ascii="MS Mincho" w:eastAsia="MS Mincho" w:hAnsi="MS Mincho" w:cs="Arial"/>
          <w:color w:val="000000"/>
          <w:sz w:val="20"/>
          <w:szCs w:val="20"/>
        </w:rPr>
        <w:t>Bärbel Wetenkamp</w:t>
      </w:r>
      <w:r w:rsidRPr="00D62D01">
        <w:rPr>
          <w:rFonts w:ascii="MS Mincho" w:eastAsia="MS Mincho" w:hAnsi="MS Mincho" w:cs="MS Gothic" w:hint="eastAsia"/>
          <w:color w:val="000000"/>
          <w:sz w:val="20"/>
          <w:szCs w:val="20"/>
        </w:rPr>
        <w:t>氏は、この製函機に代わるものがない理由をこのように説明しています。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「さらに、</w:t>
      </w:r>
      <w:r w:rsidRPr="00D62D01">
        <w:rPr>
          <w:rFonts w:ascii="MS Mincho" w:eastAsia="MS Mincho" w:hAnsi="MS Mincho" w:cs="Arial"/>
          <w:color w:val="000000"/>
          <w:sz w:val="20"/>
          <w:szCs w:val="20"/>
        </w:rPr>
        <w:t>MASTERFOLD 75</w:t>
      </w:r>
      <w:r w:rsidRPr="00D62D01">
        <w:rPr>
          <w:rFonts w:ascii="MS Mincho" w:eastAsia="MS Mincho" w:hAnsi="MS Mincho" w:cs="MS Gothic" w:hint="eastAsia"/>
          <w:color w:val="000000"/>
          <w:sz w:val="20"/>
          <w:szCs w:val="20"/>
        </w:rPr>
        <w:t>には抜群の対応力があり、セットアップも非常に短時間で済むので、ジョブの切替えが迅速で、このマシンのもう一つの重要なメリットとなっています。」</w:t>
      </w:r>
    </w:p>
    <w:p w14:paraId="15126352" w14:textId="77777777" w:rsidR="00CE2BDC" w:rsidRPr="00D62D01" w:rsidRDefault="00CE2BDC" w:rsidP="00CE2BDC">
      <w:pPr>
        <w:rPr>
          <w:rFonts w:ascii="MS Mincho" w:eastAsia="MS Mincho" w:hAnsi="MS Mincho" w:cs="Arial"/>
          <w:color w:val="000000"/>
          <w:sz w:val="20"/>
          <w:szCs w:val="20"/>
          <w:lang w:val="en-US"/>
        </w:rPr>
      </w:pPr>
    </w:p>
    <w:p w14:paraId="7D790652" w14:textId="77777777" w:rsidR="00CE2BDC" w:rsidRPr="00D62D01" w:rsidRDefault="00CE2BDC" w:rsidP="00CE2BDC">
      <w:pPr>
        <w:rPr>
          <w:rFonts w:ascii="MS Mincho" w:eastAsia="MS Mincho" w:hAnsi="MS Mincho" w:cs="Arial"/>
          <w:color w:val="000000"/>
          <w:sz w:val="20"/>
          <w:szCs w:val="20"/>
          <w:lang w:val="en-US"/>
        </w:rPr>
      </w:pPr>
      <w:r w:rsidRPr="00D62D01">
        <w:rPr>
          <w:rFonts w:ascii="MS Mincho" w:eastAsia="MS Mincho" w:hAnsi="MS Mincho" w:cs="Arial"/>
          <w:color w:val="000000"/>
          <w:sz w:val="20"/>
          <w:szCs w:val="20"/>
        </w:rPr>
        <w:t>MASTERFOLD 75</w:t>
      </w:r>
      <w:r w:rsidRPr="00D62D01">
        <w:rPr>
          <w:rFonts w:ascii="MS Mincho" w:eastAsia="MS Mincho" w:hAnsi="MS Mincho" w:cs="MS Gothic" w:hint="eastAsia"/>
          <w:color w:val="000000"/>
          <w:sz w:val="20"/>
          <w:szCs w:val="20"/>
        </w:rPr>
        <w:t>は、その周辺機器である</w:t>
      </w:r>
      <w:r w:rsidRPr="00D62D01">
        <w:rPr>
          <w:rFonts w:ascii="MS Mincho" w:eastAsia="MS Mincho" w:hAnsi="MS Mincho" w:cs="Arial"/>
          <w:color w:val="000000"/>
          <w:sz w:val="20"/>
          <w:szCs w:val="20"/>
        </w:rPr>
        <w:t>EASYFEEDER 4</w:t>
      </w:r>
      <w:r w:rsidRPr="00D62D01">
        <w:rPr>
          <w:rFonts w:ascii="MS Mincho" w:eastAsia="MS Mincho" w:hAnsi="MS Mincho" w:cs="MS Gothic" w:hint="eastAsia"/>
          <w:color w:val="000000"/>
          <w:sz w:val="20"/>
          <w:szCs w:val="20"/>
        </w:rPr>
        <w:t>と</w:t>
      </w:r>
      <w:r w:rsidRPr="00D62D01">
        <w:rPr>
          <w:rFonts w:ascii="MS Mincho" w:eastAsia="MS Mincho" w:hAnsi="MS Mincho" w:cs="Arial"/>
          <w:color w:val="000000"/>
          <w:sz w:val="20"/>
          <w:szCs w:val="20"/>
        </w:rPr>
        <w:t>CARTONPACK 4</w:t>
      </w:r>
      <w:r w:rsidRPr="00D62D01">
        <w:rPr>
          <w:rFonts w:ascii="MS Mincho" w:eastAsia="MS Mincho" w:hAnsi="MS Mincho" w:cs="MS Gothic" w:hint="eastAsia"/>
          <w:color w:val="000000"/>
          <w:sz w:val="20"/>
          <w:szCs w:val="20"/>
        </w:rPr>
        <w:t>と連動して、多様な包材に幅広く安定して対処することができます。これは</w:t>
      </w:r>
      <w:r w:rsidRPr="00D62D01">
        <w:rPr>
          <w:rFonts w:ascii="MS Mincho" w:eastAsia="MS Mincho" w:hAnsi="MS Mincho" w:cs="Arial"/>
          <w:color w:val="000000"/>
          <w:sz w:val="20"/>
          <w:szCs w:val="20"/>
        </w:rPr>
        <w:t>GPD Foodpackaging</w:t>
      </w:r>
      <w:r w:rsidRPr="00D62D01">
        <w:rPr>
          <w:rFonts w:ascii="MS Mincho" w:eastAsia="MS Mincho" w:hAnsi="MS Mincho" w:cs="MS Gothic" w:hint="eastAsia"/>
          <w:color w:val="000000"/>
          <w:sz w:val="20"/>
          <w:szCs w:val="20"/>
        </w:rPr>
        <w:t>社にとって、もう一つの大事な評価基準です。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「当社の新工場の計画では、既存のパッケージ生産と比較して、特にエネルギーと紙の消費において大幅な削減を達成することに焦点を当てました。</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これを達成する方法の一つは、バージンファイバーの板紙をリサイクルの板紙に置き換えることです。」と、</w:t>
      </w:r>
      <w:r w:rsidRPr="00D62D01">
        <w:rPr>
          <w:rFonts w:ascii="MS Mincho" w:eastAsia="MS Mincho" w:hAnsi="MS Mincho" w:cs="Arial"/>
          <w:color w:val="000000"/>
          <w:sz w:val="20"/>
          <w:szCs w:val="20"/>
        </w:rPr>
        <w:t>Bärbel Wetenkamp</w:t>
      </w:r>
      <w:r w:rsidRPr="00D62D01">
        <w:rPr>
          <w:rFonts w:ascii="MS Mincho" w:eastAsia="MS Mincho" w:hAnsi="MS Mincho" w:cs="MS Gothic" w:hint="eastAsia"/>
          <w:color w:val="000000"/>
          <w:sz w:val="20"/>
          <w:szCs w:val="20"/>
        </w:rPr>
        <w:t>氏は説明します。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リンテルン工場の</w:t>
      </w:r>
      <w:r w:rsidRPr="00D62D01">
        <w:rPr>
          <w:rFonts w:ascii="MS Mincho" w:eastAsia="MS Mincho" w:hAnsi="MS Mincho" w:cs="Arial"/>
          <w:color w:val="000000"/>
          <w:sz w:val="20"/>
          <w:szCs w:val="20"/>
        </w:rPr>
        <w:t>MASTERFOLD 75</w:t>
      </w:r>
      <w:r w:rsidRPr="00D62D01">
        <w:rPr>
          <w:rFonts w:ascii="MS Mincho" w:eastAsia="MS Mincho" w:hAnsi="MS Mincho" w:cs="MS Gothic" w:hint="eastAsia"/>
          <w:color w:val="000000"/>
          <w:sz w:val="20"/>
          <w:szCs w:val="20"/>
        </w:rPr>
        <w:t>の</w:t>
      </w:r>
      <w:r w:rsidRPr="00D62D01">
        <w:rPr>
          <w:rFonts w:ascii="MS Mincho" w:eastAsia="MS Mincho" w:hAnsi="MS Mincho" w:cs="Arial"/>
          <w:color w:val="000000"/>
          <w:sz w:val="20"/>
          <w:szCs w:val="20"/>
        </w:rPr>
        <w:t>2</w:t>
      </w:r>
      <w:r w:rsidRPr="00D62D01">
        <w:rPr>
          <w:rFonts w:ascii="MS Mincho" w:eastAsia="MS Mincho" w:hAnsi="MS Mincho" w:cs="MS Gothic" w:hint="eastAsia"/>
          <w:color w:val="000000"/>
          <w:sz w:val="20"/>
          <w:szCs w:val="20"/>
        </w:rPr>
        <w:t>つのラインでは、坪量</w:t>
      </w:r>
      <w:r w:rsidRPr="00D62D01">
        <w:rPr>
          <w:rFonts w:ascii="MS Mincho" w:eastAsia="MS Mincho" w:hAnsi="MS Mincho" w:cs="Arial"/>
          <w:color w:val="000000"/>
          <w:sz w:val="20"/>
          <w:szCs w:val="20"/>
        </w:rPr>
        <w:t>200</w:t>
      </w:r>
      <w:r w:rsidRPr="00D62D01">
        <w:rPr>
          <w:rFonts w:ascii="MS Mincho" w:eastAsia="MS Mincho" w:hAnsi="MS Mincho" w:cs="MS Gothic" w:hint="eastAsia"/>
          <w:color w:val="000000"/>
          <w:sz w:val="20"/>
          <w:szCs w:val="20"/>
        </w:rPr>
        <w:t>～</w:t>
      </w:r>
      <w:r w:rsidRPr="00D62D01">
        <w:rPr>
          <w:rFonts w:ascii="MS Mincho" w:eastAsia="MS Mincho" w:hAnsi="MS Mincho" w:cs="Arial"/>
          <w:color w:val="000000"/>
          <w:sz w:val="20"/>
          <w:szCs w:val="20"/>
        </w:rPr>
        <w:t>500 g/m2</w:t>
      </w:r>
      <w:r w:rsidRPr="00D62D01">
        <w:rPr>
          <w:rFonts w:ascii="MS Mincho" w:eastAsia="MS Mincho" w:hAnsi="MS Mincho" w:cs="MS Gothic" w:hint="eastAsia"/>
          <w:color w:val="000000"/>
          <w:sz w:val="20"/>
          <w:szCs w:val="20"/>
        </w:rPr>
        <w:t>の</w:t>
      </w:r>
      <w:r w:rsidRPr="00D62D01">
        <w:rPr>
          <w:rFonts w:ascii="MS Mincho" w:eastAsia="MS Mincho" w:hAnsi="MS Mincho" w:cs="Arial"/>
          <w:color w:val="000000"/>
          <w:sz w:val="20"/>
          <w:szCs w:val="20"/>
        </w:rPr>
        <w:t>GD2</w:t>
      </w:r>
      <w:r w:rsidRPr="00D62D01">
        <w:rPr>
          <w:rFonts w:ascii="MS Mincho" w:eastAsia="MS Mincho" w:hAnsi="MS Mincho" w:cs="MS Gothic" w:hint="eastAsia"/>
          <w:color w:val="000000"/>
          <w:sz w:val="20"/>
          <w:szCs w:val="20"/>
        </w:rPr>
        <w:t>クロモデュプレックスボードが使われています</w:t>
      </w:r>
      <w:r w:rsidRPr="00D62D01">
        <w:rPr>
          <w:rFonts w:ascii="MS Mincho" w:eastAsia="MS Mincho" w:hAnsi="MS Mincho" w:cs="Arial"/>
          <w:color w:val="000000"/>
          <w:sz w:val="20"/>
          <w:szCs w:val="20"/>
        </w:rPr>
        <w:t>.</w:t>
      </w:r>
    </w:p>
    <w:p w14:paraId="26F46736" w14:textId="77777777" w:rsidR="00CE2BDC" w:rsidRPr="00D62D01" w:rsidRDefault="00CE2BDC" w:rsidP="00CE2BDC">
      <w:pPr>
        <w:rPr>
          <w:rFonts w:ascii="MS Mincho" w:eastAsia="MS Mincho" w:hAnsi="MS Mincho" w:cs="Arial"/>
          <w:color w:val="000000"/>
          <w:sz w:val="20"/>
          <w:szCs w:val="20"/>
          <w:lang w:val="en-US"/>
        </w:rPr>
      </w:pPr>
    </w:p>
    <w:p w14:paraId="092839FE" w14:textId="77777777" w:rsidR="00CE2BDC" w:rsidRPr="00D62D01" w:rsidRDefault="00CE2BDC" w:rsidP="00CE2BDC">
      <w:pPr>
        <w:rPr>
          <w:rFonts w:ascii="MS Mincho" w:eastAsia="MS Mincho" w:hAnsi="MS Mincho" w:cs="Arial"/>
          <w:color w:val="000000"/>
          <w:sz w:val="20"/>
          <w:szCs w:val="20"/>
          <w:lang w:val="en-US"/>
        </w:rPr>
      </w:pPr>
      <w:r w:rsidRPr="00D62D01">
        <w:rPr>
          <w:rFonts w:ascii="MS Mincho" w:eastAsia="MS Mincho" w:hAnsi="MS Mincho" w:cs="Arial"/>
          <w:color w:val="000000"/>
          <w:sz w:val="20"/>
          <w:szCs w:val="20"/>
        </w:rPr>
        <w:t>GPD Foodpackaging</w:t>
      </w:r>
      <w:r w:rsidRPr="00D62D01">
        <w:rPr>
          <w:rFonts w:ascii="MS Mincho" w:eastAsia="MS Mincho" w:hAnsi="MS Mincho" w:cs="MS Gothic" w:hint="eastAsia"/>
          <w:color w:val="000000"/>
          <w:sz w:val="20"/>
          <w:szCs w:val="20"/>
        </w:rPr>
        <w:t>社はこの工場で、生産に関する新境地を様々な形で開拓しています。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板紙への印刷には、特別に設定されヨーロッパでもユニークな、インラインロータリーダイカッター付きオフセット輪転印刷システムを使用しています。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このシステムは、食品に安全な</w:t>
      </w:r>
      <w:r w:rsidRPr="00D62D01">
        <w:rPr>
          <w:rFonts w:ascii="MS Mincho" w:eastAsia="MS Mincho" w:hAnsi="MS Mincho" w:cs="Arial"/>
          <w:color w:val="000000"/>
          <w:sz w:val="20"/>
          <w:szCs w:val="20"/>
        </w:rPr>
        <w:t>EB</w:t>
      </w:r>
      <w:r w:rsidRPr="00D62D01">
        <w:rPr>
          <w:rFonts w:ascii="MS Mincho" w:eastAsia="MS Mincho" w:hAnsi="MS Mincho" w:cs="MS Gothic" w:hint="eastAsia"/>
          <w:color w:val="000000"/>
          <w:sz w:val="20"/>
          <w:szCs w:val="20"/>
        </w:rPr>
        <w:t>硬化型インクを採用し、通常を上回る印刷速度で優れた生産性を発揮しています。</w:t>
      </w:r>
    </w:p>
    <w:p w14:paraId="674581AA" w14:textId="77777777" w:rsidR="00CE2BDC" w:rsidRPr="00D62D01" w:rsidRDefault="00CE2BDC" w:rsidP="00CE2BDC">
      <w:pPr>
        <w:rPr>
          <w:rFonts w:ascii="MS Mincho" w:eastAsia="MS Mincho" w:hAnsi="MS Mincho" w:cs="Arial"/>
          <w:color w:val="000000"/>
          <w:sz w:val="20"/>
          <w:szCs w:val="20"/>
          <w:lang w:val="en-US"/>
        </w:rPr>
      </w:pPr>
    </w:p>
    <w:p w14:paraId="708C4008" w14:textId="77777777" w:rsidR="00CE2BDC" w:rsidRPr="00D62D01" w:rsidRDefault="00CE2BDC" w:rsidP="00CE2BDC">
      <w:pPr>
        <w:rPr>
          <w:rFonts w:ascii="MS Mincho" w:eastAsia="MS Mincho" w:hAnsi="MS Mincho" w:cs="Arial"/>
          <w:color w:val="000000"/>
          <w:sz w:val="20"/>
          <w:szCs w:val="20"/>
          <w:lang w:val="en-US"/>
        </w:rPr>
      </w:pPr>
      <w:r w:rsidRPr="00D62D01">
        <w:rPr>
          <w:rFonts w:ascii="MS Mincho" w:eastAsia="MS Mincho" w:hAnsi="MS Mincho" w:cs="MS Gothic" w:hint="eastAsia"/>
          <w:color w:val="000000"/>
          <w:sz w:val="20"/>
          <w:szCs w:val="20"/>
        </w:rPr>
        <w:t>革新的で完全自動された生産工程の中で、２台の</w:t>
      </w:r>
      <w:r w:rsidRPr="00D62D01">
        <w:rPr>
          <w:rFonts w:ascii="MS Mincho" w:eastAsia="MS Mincho" w:hAnsi="MS Mincho" w:cs="Arial"/>
          <w:color w:val="000000"/>
          <w:sz w:val="20"/>
          <w:szCs w:val="20"/>
        </w:rPr>
        <w:t>BOBST</w:t>
      </w:r>
      <w:r w:rsidRPr="00D62D01">
        <w:rPr>
          <w:rFonts w:ascii="MS Mincho" w:eastAsia="MS Mincho" w:hAnsi="MS Mincho" w:cs="MS Gothic" w:hint="eastAsia"/>
          <w:color w:val="000000"/>
          <w:sz w:val="20"/>
          <w:szCs w:val="20"/>
        </w:rPr>
        <w:t>製函機は、その実証済みの確かなテクノロジーによって盤石な地位を確立しています。</w:t>
      </w:r>
      <w:r w:rsidRPr="00D62D01">
        <w:rPr>
          <w:rFonts w:ascii="MS Mincho" w:eastAsia="MS Mincho" w:hAnsi="MS Mincho" w:cs="Arial"/>
          <w:color w:val="000000"/>
          <w:sz w:val="20"/>
          <w:szCs w:val="20"/>
        </w:rPr>
        <w:t xml:space="preserve"> Bärbel Wetenkamp</w:t>
      </w:r>
      <w:r w:rsidRPr="00D62D01">
        <w:rPr>
          <w:rFonts w:ascii="MS Mincho" w:eastAsia="MS Mincho" w:hAnsi="MS Mincho" w:cs="MS Gothic" w:hint="eastAsia"/>
          <w:color w:val="000000"/>
          <w:sz w:val="20"/>
          <w:szCs w:val="20"/>
        </w:rPr>
        <w:t>氏</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談：</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「パッケージングの仕上げに、当社がこのような最先端テクノロジーを活用していることに、お客様も感心しておられます。」</w:t>
      </w:r>
    </w:p>
    <w:p w14:paraId="4F81549D" w14:textId="77777777" w:rsidR="00CE2BDC" w:rsidRPr="00D62D01" w:rsidRDefault="00CE2BDC" w:rsidP="00CE2BDC">
      <w:pPr>
        <w:rPr>
          <w:rFonts w:ascii="MS Mincho" w:eastAsia="MS Mincho" w:hAnsi="MS Mincho" w:cs="Arial"/>
          <w:color w:val="000000"/>
          <w:sz w:val="20"/>
          <w:szCs w:val="20"/>
          <w:lang w:val="en-US"/>
        </w:rPr>
      </w:pPr>
    </w:p>
    <w:p w14:paraId="2F97DF7B" w14:textId="77777777" w:rsidR="00CE2BDC" w:rsidRPr="00D62D01" w:rsidRDefault="00CE2BDC" w:rsidP="00CE2BDC">
      <w:pPr>
        <w:rPr>
          <w:rFonts w:ascii="MS Mincho" w:eastAsia="MS Mincho" w:hAnsi="MS Mincho" w:cs="Arial"/>
          <w:color w:val="000000"/>
          <w:sz w:val="20"/>
          <w:szCs w:val="20"/>
          <w:lang w:val="en-US"/>
        </w:rPr>
      </w:pPr>
      <w:r w:rsidRPr="00D62D01">
        <w:rPr>
          <w:rFonts w:ascii="MS Mincho" w:eastAsia="MS Mincho" w:hAnsi="MS Mincho" w:cs="Arial"/>
          <w:color w:val="000000"/>
          <w:sz w:val="20"/>
          <w:szCs w:val="20"/>
        </w:rPr>
        <w:t>MASTERFOLD 75</w:t>
      </w:r>
      <w:r w:rsidRPr="00D62D01">
        <w:rPr>
          <w:rFonts w:ascii="MS Mincho" w:eastAsia="MS Mincho" w:hAnsi="MS Mincho" w:cs="MS Gothic" w:hint="eastAsia"/>
          <w:color w:val="000000"/>
          <w:sz w:val="20"/>
          <w:szCs w:val="20"/>
        </w:rPr>
        <w:t>とその周辺機器とのスムーズな連動による途切れのない製函工程によって、この工場は最大の生産性を確保できています。</w:t>
      </w:r>
      <w:r w:rsidRPr="00D62D01">
        <w:rPr>
          <w:rFonts w:ascii="MS Mincho" w:eastAsia="MS Mincho" w:hAnsi="MS Mincho" w:cs="Arial"/>
          <w:color w:val="000000"/>
          <w:sz w:val="20"/>
          <w:szCs w:val="20"/>
        </w:rPr>
        <w:t xml:space="preserve"> EASYFEEDER 4</w:t>
      </w:r>
      <w:r w:rsidRPr="00D62D01">
        <w:rPr>
          <w:rFonts w:ascii="MS Mincho" w:eastAsia="MS Mincho" w:hAnsi="MS Mincho" w:cs="MS Gothic" w:hint="eastAsia"/>
          <w:color w:val="000000"/>
          <w:sz w:val="20"/>
          <w:szCs w:val="20"/>
        </w:rPr>
        <w:t>（プレフィーダー）は、製函機のフィーダーに素早く、スムーズに、安定してブランクを提供し、生産を途切れさせません。</w:t>
      </w:r>
      <w:r w:rsidRPr="00D62D01">
        <w:rPr>
          <w:rFonts w:ascii="MS Mincho" w:eastAsia="MS Mincho" w:hAnsi="MS Mincho" w:cs="Arial"/>
          <w:color w:val="000000"/>
          <w:sz w:val="20"/>
          <w:szCs w:val="20"/>
        </w:rPr>
        <w:t xml:space="preserve"> MASTERFOLD 75</w:t>
      </w:r>
      <w:r w:rsidRPr="00D62D01">
        <w:rPr>
          <w:rFonts w:ascii="MS Mincho" w:eastAsia="MS Mincho" w:hAnsi="MS Mincho" w:cs="MS Gothic" w:hint="eastAsia"/>
          <w:color w:val="000000"/>
          <w:sz w:val="20"/>
          <w:szCs w:val="20"/>
        </w:rPr>
        <w:t>ラインの最後では、</w:t>
      </w:r>
      <w:r w:rsidRPr="00D62D01">
        <w:rPr>
          <w:rFonts w:ascii="MS Mincho" w:eastAsia="MS Mincho" w:hAnsi="MS Mincho" w:cs="Arial"/>
          <w:color w:val="000000"/>
          <w:sz w:val="20"/>
          <w:szCs w:val="20"/>
        </w:rPr>
        <w:t>CARTONPACK 4</w:t>
      </w:r>
      <w:r w:rsidRPr="00D62D01">
        <w:rPr>
          <w:rFonts w:ascii="MS Mincho" w:eastAsia="MS Mincho" w:hAnsi="MS Mincho" w:cs="MS Gothic" w:hint="eastAsia"/>
          <w:color w:val="000000"/>
          <w:sz w:val="20"/>
          <w:szCs w:val="20"/>
        </w:rPr>
        <w:t>（自動梱包機）が、毎時最大</w:t>
      </w:r>
      <w:r w:rsidRPr="00D62D01">
        <w:rPr>
          <w:rFonts w:ascii="MS Mincho" w:eastAsia="MS Mincho" w:hAnsi="MS Mincho" w:cs="Arial"/>
          <w:color w:val="000000"/>
          <w:sz w:val="20"/>
          <w:szCs w:val="20"/>
        </w:rPr>
        <w:t>20</w:t>
      </w:r>
      <w:r w:rsidRPr="00D62D01">
        <w:rPr>
          <w:rFonts w:ascii="MS Mincho" w:eastAsia="MS Mincho" w:hAnsi="MS Mincho" w:cs="MS Gothic" w:hint="eastAsia"/>
          <w:color w:val="000000"/>
          <w:sz w:val="20"/>
          <w:szCs w:val="20"/>
        </w:rPr>
        <w:t>万個のパッケージを丁寧に配送用ボックスに詰めます。</w:t>
      </w:r>
      <w:r w:rsidRPr="00D62D01">
        <w:rPr>
          <w:rFonts w:ascii="MS Mincho" w:eastAsia="MS Mincho" w:hAnsi="MS Mincho" w:cs="Arial"/>
          <w:color w:val="000000"/>
          <w:sz w:val="20"/>
          <w:szCs w:val="20"/>
        </w:rPr>
        <w:lastRenderedPageBreak/>
        <w:t>GPD Foodpackaging</w:t>
      </w:r>
      <w:r w:rsidRPr="00D62D01">
        <w:rPr>
          <w:rFonts w:ascii="MS Mincho" w:eastAsia="MS Mincho" w:hAnsi="MS Mincho" w:cs="MS Gothic" w:hint="eastAsia"/>
          <w:color w:val="000000"/>
          <w:sz w:val="20"/>
          <w:szCs w:val="20"/>
        </w:rPr>
        <w:t>社は、梱包形態を幾つかの種類から選ぶことができます。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各注文に関する設定値は製函機の</w:t>
      </w:r>
      <w:r w:rsidRPr="00D62D01">
        <w:rPr>
          <w:rFonts w:ascii="MS Mincho" w:eastAsia="MS Mincho" w:hAnsi="MS Mincho" w:cs="Arial"/>
          <w:color w:val="000000"/>
          <w:sz w:val="20"/>
          <w:szCs w:val="20"/>
        </w:rPr>
        <w:t>MATIC</w:t>
      </w:r>
      <w:r w:rsidRPr="00D62D01">
        <w:rPr>
          <w:rFonts w:ascii="MS Mincho" w:eastAsia="MS Mincho" w:hAnsi="MS Mincho" w:cs="MS Gothic" w:hint="eastAsia"/>
          <w:color w:val="000000"/>
          <w:sz w:val="20"/>
          <w:szCs w:val="20"/>
        </w:rPr>
        <w:t>制御に保存され、再注文が入った時にはいつでも呼び出すことができます。これによって、再注文の設定時間が短縮されます。</w:t>
      </w:r>
    </w:p>
    <w:p w14:paraId="7065405B" w14:textId="77777777" w:rsidR="00CE2BDC" w:rsidRPr="00D62D01" w:rsidRDefault="00CE2BDC" w:rsidP="00CE2BDC">
      <w:pPr>
        <w:rPr>
          <w:rFonts w:ascii="MS Mincho" w:eastAsia="MS Mincho" w:hAnsi="MS Mincho" w:cs="Arial"/>
          <w:color w:val="000000"/>
          <w:sz w:val="20"/>
          <w:szCs w:val="20"/>
          <w:lang w:val="en-US"/>
        </w:rPr>
      </w:pPr>
    </w:p>
    <w:p w14:paraId="7762D89E" w14:textId="77777777" w:rsidR="00CE2BDC" w:rsidRPr="00D62D01" w:rsidRDefault="00CE2BDC" w:rsidP="00CE2BDC">
      <w:pPr>
        <w:rPr>
          <w:rFonts w:ascii="MS Mincho" w:eastAsia="MS Mincho" w:hAnsi="MS Mincho" w:cs="Arial"/>
          <w:color w:val="000000"/>
          <w:sz w:val="20"/>
          <w:szCs w:val="20"/>
          <w:lang w:val="en-US"/>
        </w:rPr>
      </w:pPr>
      <w:r w:rsidRPr="00D62D01">
        <w:rPr>
          <w:rFonts w:ascii="MS Mincho" w:eastAsia="MS Mincho" w:hAnsi="MS Mincho" w:cs="MS Gothic" w:hint="eastAsia"/>
          <w:color w:val="000000"/>
          <w:sz w:val="20"/>
          <w:szCs w:val="20"/>
        </w:rPr>
        <w:t>さらに、工場の管理部門は、</w:t>
      </w:r>
      <w:r w:rsidRPr="00D62D01">
        <w:rPr>
          <w:rFonts w:ascii="MS Mincho" w:eastAsia="MS Mincho" w:hAnsi="MS Mincho" w:cs="Arial"/>
          <w:color w:val="000000"/>
          <w:sz w:val="20"/>
          <w:szCs w:val="20"/>
        </w:rPr>
        <w:t>BOBST</w:t>
      </w:r>
      <w:r w:rsidRPr="00D62D01">
        <w:rPr>
          <w:rFonts w:ascii="MS Mincho" w:eastAsia="MS Mincho" w:hAnsi="MS Mincho" w:cs="MS Gothic" w:hint="eastAsia"/>
          <w:color w:val="000000"/>
          <w:sz w:val="20"/>
          <w:szCs w:val="20"/>
        </w:rPr>
        <w:t>の生産性アプリを使用してマシンデータにいつでもアクセスすることができ、それを工程の分析や最適化に役立てることができます。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「このような最先端マシンを使用して働いていくことを楽しみにしています。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これらは、当社の革新的な生産プロセスにぴったり合致しているのです。」と、</w:t>
      </w:r>
      <w:r w:rsidRPr="00D62D01">
        <w:rPr>
          <w:rFonts w:ascii="MS Mincho" w:eastAsia="MS Mincho" w:hAnsi="MS Mincho" w:cs="Arial"/>
          <w:color w:val="000000"/>
          <w:sz w:val="20"/>
          <w:szCs w:val="20"/>
        </w:rPr>
        <w:t xml:space="preserve">GPD Foodpackaging </w:t>
      </w:r>
      <w:r w:rsidRPr="00D62D01">
        <w:rPr>
          <w:rFonts w:ascii="MS Mincho" w:eastAsia="MS Mincho" w:hAnsi="MS Mincho" w:cs="MS Gothic" w:hint="eastAsia"/>
          <w:color w:val="000000"/>
          <w:sz w:val="20"/>
          <w:szCs w:val="20"/>
        </w:rPr>
        <w:t>社の</w:t>
      </w:r>
      <w:r w:rsidRPr="00D62D01">
        <w:rPr>
          <w:rFonts w:ascii="MS Mincho" w:eastAsia="MS Mincho" w:hAnsi="MS Mincho" w:cs="Arial"/>
          <w:color w:val="000000"/>
          <w:sz w:val="20"/>
          <w:szCs w:val="20"/>
        </w:rPr>
        <w:t>CEO</w:t>
      </w:r>
      <w:r w:rsidRPr="00D62D01">
        <w:rPr>
          <w:rFonts w:ascii="MS Mincho" w:eastAsia="MS Mincho" w:hAnsi="MS Mincho" w:cs="MS Gothic" w:hint="eastAsia"/>
          <w:color w:val="000000"/>
          <w:sz w:val="20"/>
          <w:szCs w:val="20"/>
        </w:rPr>
        <w:t>、</w:t>
      </w:r>
      <w:r w:rsidRPr="00D62D01">
        <w:rPr>
          <w:rFonts w:ascii="MS Mincho" w:eastAsia="MS Mincho" w:hAnsi="MS Mincho" w:cs="Arial"/>
          <w:color w:val="000000"/>
          <w:sz w:val="20"/>
          <w:szCs w:val="20"/>
        </w:rPr>
        <w:t>Henning Diedrich</w:t>
      </w:r>
      <w:r w:rsidRPr="00D62D01">
        <w:rPr>
          <w:rFonts w:ascii="MS Mincho" w:eastAsia="MS Mincho" w:hAnsi="MS Mincho" w:cs="MS Gothic" w:hint="eastAsia"/>
          <w:color w:val="000000"/>
          <w:sz w:val="20"/>
          <w:szCs w:val="20"/>
        </w:rPr>
        <w:t>氏は今後への期待を表現しています。</w:t>
      </w:r>
    </w:p>
    <w:p w14:paraId="261D2574" w14:textId="77777777" w:rsidR="00CE2BDC" w:rsidRPr="00D62D01" w:rsidRDefault="00CE2BDC" w:rsidP="00CE2BDC">
      <w:pPr>
        <w:rPr>
          <w:rFonts w:ascii="MS Mincho" w:eastAsia="MS Mincho" w:hAnsi="MS Mincho" w:cs="Arial"/>
          <w:color w:val="000000"/>
          <w:sz w:val="20"/>
          <w:szCs w:val="20"/>
          <w:lang w:val="en-US"/>
        </w:rPr>
      </w:pPr>
    </w:p>
    <w:p w14:paraId="473296F3" w14:textId="77777777" w:rsidR="00CE2BDC" w:rsidRPr="00D62D01" w:rsidRDefault="00CE2BDC" w:rsidP="00CE2BDC">
      <w:pPr>
        <w:rPr>
          <w:rFonts w:ascii="MS Mincho" w:eastAsia="MS Mincho" w:hAnsi="MS Mincho" w:cs="Arial"/>
          <w:color w:val="000000"/>
          <w:sz w:val="20"/>
          <w:szCs w:val="20"/>
          <w:lang w:val="en-US"/>
        </w:rPr>
      </w:pPr>
      <w:r w:rsidRPr="00D62D01">
        <w:rPr>
          <w:rFonts w:ascii="MS Mincho" w:eastAsia="MS Mincho" w:hAnsi="MS Mincho" w:cs="MS Gothic" w:hint="eastAsia"/>
          <w:color w:val="000000"/>
          <w:sz w:val="20"/>
          <w:szCs w:val="20"/>
        </w:rPr>
        <w:t>「</w:t>
      </w:r>
      <w:r w:rsidRPr="00D62D01">
        <w:rPr>
          <w:rFonts w:ascii="MS Mincho" w:eastAsia="MS Mincho" w:hAnsi="MS Mincho" w:cs="Arial"/>
          <w:color w:val="000000"/>
          <w:sz w:val="20"/>
          <w:szCs w:val="20"/>
        </w:rPr>
        <w:t>BOBST</w:t>
      </w:r>
      <w:r w:rsidRPr="00D62D01">
        <w:rPr>
          <w:rFonts w:ascii="MS Mincho" w:eastAsia="MS Mincho" w:hAnsi="MS Mincho" w:cs="MS Gothic" w:hint="eastAsia"/>
          <w:color w:val="000000"/>
          <w:sz w:val="20"/>
          <w:szCs w:val="20"/>
        </w:rPr>
        <w:t>は、生産チェーン全体をより機敏で持続可能にしていくことで、パッケージング産業の抜本的改革を促進するリーダー的存在となっています。</w:t>
      </w:r>
      <w:r w:rsidRPr="00D62D01">
        <w:rPr>
          <w:rFonts w:ascii="MS Mincho" w:eastAsia="MS Mincho" w:hAnsi="MS Mincho" w:cs="Arial"/>
          <w:color w:val="000000"/>
          <w:sz w:val="20"/>
          <w:szCs w:val="20"/>
        </w:rPr>
        <w:t xml:space="preserve"> </w:t>
      </w:r>
      <w:r w:rsidRPr="00D62D01">
        <w:rPr>
          <w:rFonts w:ascii="MS Mincho" w:eastAsia="MS Mincho" w:hAnsi="MS Mincho" w:cs="MS Gothic" w:hint="eastAsia"/>
          <w:color w:val="000000"/>
          <w:sz w:val="20"/>
          <w:szCs w:val="20"/>
        </w:rPr>
        <w:t>主要な柱となっているのは、デジタル化、接続性、自動化、持続可能性です。</w:t>
      </w:r>
      <w:r w:rsidRPr="00D62D01">
        <w:rPr>
          <w:rFonts w:ascii="MS Mincho" w:eastAsia="MS Mincho" w:hAnsi="MS Mincho" w:cs="Arial"/>
          <w:color w:val="000000"/>
          <w:sz w:val="20"/>
          <w:szCs w:val="20"/>
        </w:rPr>
        <w:t xml:space="preserve"> GPD Foodpackaging</w:t>
      </w:r>
      <w:r w:rsidRPr="00D62D01">
        <w:rPr>
          <w:rFonts w:ascii="MS Mincho" w:eastAsia="MS Mincho" w:hAnsi="MS Mincho" w:cs="MS Gothic" w:hint="eastAsia"/>
          <w:color w:val="000000"/>
          <w:sz w:val="20"/>
          <w:szCs w:val="20"/>
        </w:rPr>
        <w:t>社はリンテルンの新工場で、</w:t>
      </w:r>
      <w:r w:rsidRPr="00D62D01">
        <w:rPr>
          <w:rFonts w:ascii="MS Mincho" w:eastAsia="MS Mincho" w:hAnsi="MS Mincho" w:cs="Arial"/>
          <w:color w:val="000000"/>
          <w:sz w:val="20"/>
          <w:szCs w:val="20"/>
        </w:rPr>
        <w:t>BOBST</w:t>
      </w:r>
      <w:r w:rsidRPr="00D62D01">
        <w:rPr>
          <w:rFonts w:ascii="MS Mincho" w:eastAsia="MS Mincho" w:hAnsi="MS Mincho" w:cs="MS Gothic" w:hint="eastAsia"/>
          <w:color w:val="000000"/>
          <w:sz w:val="20"/>
          <w:szCs w:val="20"/>
        </w:rPr>
        <w:t>の未来ビジョンと足並みをそろえて、パッケージ生産を前進させる大きな一歩を踏み出しています。</w:t>
      </w:r>
      <w:r w:rsidRPr="00D62D01">
        <w:rPr>
          <w:rFonts w:ascii="MS Mincho" w:eastAsia="MS Mincho" w:hAnsi="MS Mincho" w:cs="Arial"/>
          <w:color w:val="000000"/>
          <w:sz w:val="20"/>
          <w:szCs w:val="20"/>
        </w:rPr>
        <w:t xml:space="preserve"> MASTERFOLD 75</w:t>
      </w:r>
      <w:r w:rsidRPr="00D62D01">
        <w:rPr>
          <w:rFonts w:ascii="MS Mincho" w:eastAsia="MS Mincho" w:hAnsi="MS Mincho" w:cs="MS Gothic" w:hint="eastAsia"/>
          <w:color w:val="000000"/>
          <w:sz w:val="20"/>
          <w:szCs w:val="20"/>
        </w:rPr>
        <w:t>の高レベルな自動化、生産性、信頼性が、この革新的な生産プロセスを理想的にサポートすることでしょう。」と、</w:t>
      </w:r>
      <w:r w:rsidRPr="00D62D01">
        <w:rPr>
          <w:rFonts w:ascii="MS Mincho" w:eastAsia="MS Mincho" w:hAnsi="MS Mincho" w:cs="Arial"/>
          <w:color w:val="000000"/>
          <w:sz w:val="20"/>
          <w:szCs w:val="20"/>
        </w:rPr>
        <w:t>Bobst Meerbusch</w:t>
      </w:r>
      <w:r w:rsidRPr="00D62D01">
        <w:rPr>
          <w:rFonts w:ascii="MS Mincho" w:eastAsia="MS Mincho" w:hAnsi="MS Mincho" w:cs="MS Gothic" w:hint="eastAsia"/>
          <w:color w:val="000000"/>
          <w:sz w:val="20"/>
          <w:szCs w:val="20"/>
        </w:rPr>
        <w:t>のセールスマネージャーであり、</w:t>
      </w:r>
      <w:r w:rsidRPr="00D62D01">
        <w:rPr>
          <w:rFonts w:ascii="MS Mincho" w:eastAsia="MS Mincho" w:hAnsi="MS Mincho" w:cs="Arial"/>
          <w:color w:val="000000"/>
          <w:sz w:val="20"/>
          <w:szCs w:val="20"/>
        </w:rPr>
        <w:t>GPD Foodpackaging</w:t>
      </w:r>
      <w:r w:rsidRPr="00D62D01">
        <w:rPr>
          <w:rFonts w:ascii="MS Mincho" w:eastAsia="MS Mincho" w:hAnsi="MS Mincho" w:cs="MS Gothic" w:hint="eastAsia"/>
          <w:color w:val="000000"/>
          <w:sz w:val="20"/>
          <w:szCs w:val="20"/>
        </w:rPr>
        <w:t>社を担当する</w:t>
      </w:r>
      <w:r w:rsidRPr="00D62D01">
        <w:rPr>
          <w:rFonts w:ascii="MS Mincho" w:eastAsia="MS Mincho" w:hAnsi="MS Mincho" w:cs="Arial"/>
          <w:color w:val="000000"/>
          <w:sz w:val="20"/>
          <w:szCs w:val="20"/>
        </w:rPr>
        <w:t>Hans Dreistein</w:t>
      </w:r>
      <w:r w:rsidRPr="00D62D01">
        <w:rPr>
          <w:rFonts w:ascii="MS Mincho" w:eastAsia="MS Mincho" w:hAnsi="MS Mincho" w:cs="MS Gothic" w:hint="eastAsia"/>
          <w:color w:val="000000"/>
          <w:sz w:val="20"/>
          <w:szCs w:val="20"/>
        </w:rPr>
        <w:t>は述べています。</w:t>
      </w:r>
      <w:r w:rsidRPr="00D62D01">
        <w:rPr>
          <w:rFonts w:ascii="MS Mincho" w:eastAsia="MS Mincho" w:hAnsi="MS Mincho" w:cs="Arial"/>
          <w:color w:val="000000"/>
          <w:sz w:val="20"/>
          <w:szCs w:val="20"/>
        </w:rPr>
        <w:t xml:space="preserve"> </w:t>
      </w:r>
    </w:p>
    <w:p w14:paraId="1EE774B4" w14:textId="77777777" w:rsidR="00FE10A5" w:rsidRPr="00D62D01" w:rsidRDefault="00FE10A5" w:rsidP="00CD0A75">
      <w:pPr>
        <w:spacing w:line="276" w:lineRule="auto"/>
        <w:rPr>
          <w:rFonts w:eastAsia="MS Mincho" w:cs="Angsana New"/>
          <w:b/>
          <w:bCs/>
          <w:color w:val="000000"/>
          <w:sz w:val="20"/>
          <w:szCs w:val="20"/>
          <w:lang w:val="en-US" w:eastAsia="ja-JP"/>
        </w:rPr>
      </w:pPr>
    </w:p>
    <w:p w14:paraId="63303B5D" w14:textId="77777777" w:rsidR="0017177B" w:rsidRPr="004A4755" w:rsidRDefault="0017177B" w:rsidP="0017177B">
      <w:pPr>
        <w:spacing w:line="276" w:lineRule="auto"/>
        <w:rPr>
          <w:rFonts w:ascii="Microsoft YaHei" w:eastAsia="Microsoft YaHei" w:hAnsi="Microsoft YaHei" w:cstheme="minorHAnsi"/>
          <w:b/>
          <w:bCs/>
          <w:sz w:val="20"/>
          <w:szCs w:val="20"/>
          <w:lang w:eastAsia="ja-JP"/>
        </w:rPr>
      </w:pPr>
    </w:p>
    <w:p w14:paraId="041D3259" w14:textId="77777777" w:rsidR="00D65E52" w:rsidRPr="00D14F18" w:rsidRDefault="00D65E52" w:rsidP="00D65E52">
      <w:pPr>
        <w:spacing w:line="240" w:lineRule="auto"/>
        <w:jc w:val="both"/>
        <w:rPr>
          <w:rFonts w:ascii="Noto Sans" w:eastAsia="Microsoft YaHei" w:hAnsi="Noto Sans" w:cs="Noto Sans"/>
          <w:b/>
          <w:szCs w:val="19"/>
          <w:lang w:val="en-US"/>
        </w:rPr>
      </w:pPr>
      <w:r w:rsidRPr="00D14F18">
        <w:rPr>
          <w:rFonts w:ascii="Noto Sans" w:eastAsia="Microsoft YaHei" w:hAnsi="Noto Sans" w:cs="Noto Sans" w:hint="eastAsia"/>
          <w:b/>
          <w:szCs w:val="19"/>
          <w:lang w:val="en-US"/>
        </w:rPr>
        <w:t>BOBST</w:t>
      </w:r>
      <w:r w:rsidRPr="00D14F18">
        <w:rPr>
          <w:rFonts w:ascii="Noto Sans" w:eastAsia="MS Mincho" w:hAnsi="Noto Sans" w:cs="Noto Sans" w:hint="eastAsia"/>
          <w:b/>
          <w:bCs/>
        </w:rPr>
        <w:t>について</w:t>
      </w:r>
    </w:p>
    <w:p w14:paraId="6F21433E" w14:textId="77777777" w:rsidR="00D65E52" w:rsidRPr="00F52E4C" w:rsidRDefault="00D65E52" w:rsidP="00D65E52">
      <w:pPr>
        <w:spacing w:line="240" w:lineRule="auto"/>
        <w:rPr>
          <w:rFonts w:ascii="Noto Sans" w:eastAsia="MS Mincho" w:hAnsi="Noto Sans" w:cs="Noto Sans"/>
        </w:rPr>
      </w:pPr>
      <w:r w:rsidRPr="00F52E4C">
        <w:rPr>
          <w:rFonts w:ascii="Noto Sans" w:eastAsia="MS Mincho" w:hAnsi="Noto Sans" w:cs="Noto Sans" w:hint="eastAsia"/>
        </w:rPr>
        <w:t>当社はラベル、軟包装、紙器、段ボール産業向けに印刷、コンバーティング、加工機械、およびサービスを提供する世界有数のサプライヤーです。</w:t>
      </w:r>
    </w:p>
    <w:p w14:paraId="6A1D833A" w14:textId="77777777" w:rsidR="00D65E52" w:rsidRPr="00F52E4C" w:rsidRDefault="00D65E52" w:rsidP="00D65E52">
      <w:pPr>
        <w:spacing w:line="240" w:lineRule="auto"/>
        <w:rPr>
          <w:rFonts w:ascii="Noto Sans" w:eastAsia="MS Mincho" w:hAnsi="Noto Sans" w:cs="Noto Sans"/>
        </w:rPr>
      </w:pPr>
    </w:p>
    <w:p w14:paraId="094042E2" w14:textId="0678BFED" w:rsidR="00D65E52" w:rsidRDefault="00D65E52" w:rsidP="00D65E52">
      <w:pPr>
        <w:autoSpaceDE w:val="0"/>
        <w:autoSpaceDN w:val="0"/>
        <w:adjustRightInd w:val="0"/>
        <w:spacing w:line="240" w:lineRule="auto"/>
        <w:rPr>
          <w:rFonts w:ascii="Noto Sans" w:eastAsia="MS Mincho" w:hAnsi="Noto Sans" w:cs="Noto Sans"/>
        </w:rPr>
      </w:pPr>
      <w:r w:rsidRPr="00F52E4C">
        <w:rPr>
          <w:rFonts w:ascii="Noto Sans" w:hAnsi="Noto Sans" w:cs="Noto Sans" w:hint="eastAsia"/>
          <w:lang w:val="ru-RU"/>
        </w:rPr>
        <w:t>Joseph Bobst</w:t>
      </w:r>
      <w:r w:rsidRPr="00F52E4C">
        <w:rPr>
          <w:rFonts w:ascii="Noto Sans" w:eastAsia="MS Mincho" w:hAnsi="Noto Sans" w:cs="Noto Sans" w:hint="eastAsia"/>
        </w:rPr>
        <w:t>により</w:t>
      </w:r>
      <w:r w:rsidRPr="00F52E4C">
        <w:rPr>
          <w:rFonts w:ascii="Noto Sans" w:hAnsi="Noto Sans" w:cs="Noto Sans" w:hint="eastAsia"/>
          <w:lang w:val="ru-RU"/>
        </w:rPr>
        <w:t>1890</w:t>
      </w:r>
      <w:r w:rsidRPr="00F52E4C">
        <w:rPr>
          <w:rFonts w:ascii="Noto Sans" w:eastAsia="MS Mincho" w:hAnsi="Noto Sans" w:cs="Noto Sans" w:hint="eastAsia"/>
        </w:rPr>
        <w:t>年にスイスのローザンヌに設立された</w:t>
      </w:r>
      <w:r w:rsidRPr="00F52E4C">
        <w:rPr>
          <w:rFonts w:ascii="Noto Sans" w:hAnsi="Noto Sans" w:cs="Noto Sans" w:hint="eastAsia"/>
          <w:lang w:val="ru-RU"/>
        </w:rPr>
        <w:t>BOBST</w:t>
      </w:r>
      <w:r w:rsidRPr="00F52E4C">
        <w:rPr>
          <w:rFonts w:ascii="Noto Sans" w:eastAsia="MS Mincho" w:hAnsi="Noto Sans" w:cs="Noto Sans" w:hint="eastAsia"/>
        </w:rPr>
        <w:t>社は、</w:t>
      </w:r>
      <w:r w:rsidRPr="00F52E4C">
        <w:rPr>
          <w:rFonts w:ascii="Noto Sans" w:hAnsi="Noto Sans" w:cs="Noto Sans" w:hint="eastAsia"/>
          <w:lang w:val="ru-RU"/>
        </w:rPr>
        <w:t>50</w:t>
      </w:r>
      <w:r w:rsidRPr="00F52E4C">
        <w:rPr>
          <w:rFonts w:ascii="Noto Sans" w:eastAsia="MS Mincho" w:hAnsi="Noto Sans" w:cs="Noto Sans" w:hint="eastAsia"/>
        </w:rPr>
        <w:t>カ国以上で事業を展開しており、</w:t>
      </w:r>
      <w:r w:rsidRPr="00F52E4C">
        <w:rPr>
          <w:rFonts w:ascii="Noto Sans" w:eastAsia="MS Mincho" w:hAnsi="Noto Sans" w:cs="Noto Sans" w:hint="eastAsia"/>
        </w:rPr>
        <w:t>1</w:t>
      </w:r>
      <w:r w:rsidRPr="00F52E4C">
        <w:rPr>
          <w:rFonts w:ascii="Noto Sans" w:eastAsia="MS Mincho" w:hAnsi="Noto Sans" w:cs="Noto Sans"/>
        </w:rPr>
        <w:t>1</w:t>
      </w:r>
      <w:r w:rsidRPr="00F52E4C">
        <w:rPr>
          <w:rFonts w:ascii="Noto Sans" w:eastAsia="MS Mincho" w:hAnsi="Noto Sans" w:cs="Noto Sans" w:hint="eastAsia"/>
        </w:rPr>
        <w:t>カ国に</w:t>
      </w:r>
      <w:r w:rsidRPr="00F52E4C">
        <w:rPr>
          <w:rFonts w:ascii="Noto Sans" w:hAnsi="Noto Sans" w:cs="Noto Sans" w:hint="eastAsia"/>
          <w:lang w:val="ru-RU"/>
        </w:rPr>
        <w:t>1</w:t>
      </w:r>
      <w:r w:rsidRPr="00F52E4C">
        <w:rPr>
          <w:rFonts w:ascii="Noto Sans" w:hAnsi="Noto Sans" w:cs="Noto Sans"/>
        </w:rPr>
        <w:t>9</w:t>
      </w:r>
      <w:r w:rsidRPr="00F52E4C">
        <w:rPr>
          <w:rFonts w:ascii="Noto Sans" w:eastAsia="MS Mincho" w:hAnsi="Noto Sans" w:cs="Noto Sans" w:hint="eastAsia"/>
        </w:rPr>
        <w:t>の生産拠点を持ち従業員数は全世界で</w:t>
      </w:r>
      <w:r w:rsidRPr="00F52E4C">
        <w:rPr>
          <w:rFonts w:ascii="Noto Sans" w:hAnsi="Noto Sans" w:cs="Noto Sans" w:hint="eastAsia"/>
          <w:lang w:val="ru-RU"/>
        </w:rPr>
        <w:t>5,</w:t>
      </w:r>
      <w:r w:rsidRPr="00573EF3">
        <w:rPr>
          <w:rFonts w:ascii="Noto Sans" w:hAnsi="Noto Sans" w:cs="Noto Sans"/>
        </w:rPr>
        <w:t>8</w:t>
      </w:r>
      <w:r w:rsidRPr="00F52E4C">
        <w:rPr>
          <w:rFonts w:ascii="Noto Sans" w:hAnsi="Noto Sans" w:cs="Noto Sans" w:hint="eastAsia"/>
          <w:lang w:val="ru-RU"/>
        </w:rPr>
        <w:t>00</w:t>
      </w:r>
      <w:r w:rsidRPr="00F52E4C">
        <w:rPr>
          <w:rFonts w:ascii="Noto Sans" w:eastAsia="MS Mincho" w:hAnsi="Noto Sans" w:cs="Noto Sans" w:hint="eastAsia"/>
        </w:rPr>
        <w:t>名に及びます。</w:t>
      </w:r>
      <w:r w:rsidRPr="00F52E4C">
        <w:rPr>
          <w:rFonts w:ascii="Noto Sans" w:eastAsia="MS Mincho" w:hAnsi="Noto Sans" w:cs="Noto Sans" w:hint="eastAsia"/>
        </w:rPr>
        <w:t xml:space="preserve"> </w:t>
      </w:r>
      <w:r w:rsidRPr="00F52E4C">
        <w:rPr>
          <w:rFonts w:ascii="Noto Sans" w:hAnsi="Noto Sans" w:cs="Noto Sans" w:hint="eastAsia"/>
          <w:lang w:val="ru-RU"/>
        </w:rPr>
        <w:t>20</w:t>
      </w:r>
      <w:r w:rsidRPr="00F52E4C">
        <w:rPr>
          <w:rFonts w:ascii="Noto Sans" w:hAnsi="Noto Sans" w:cs="Noto Sans"/>
        </w:rPr>
        <w:t>2</w:t>
      </w:r>
      <w:r>
        <w:rPr>
          <w:rFonts w:ascii="Noto Sans" w:hAnsi="Noto Sans" w:cs="Noto Sans"/>
        </w:rPr>
        <w:t>1</w:t>
      </w:r>
      <w:r w:rsidRPr="00F52E4C">
        <w:rPr>
          <w:rFonts w:ascii="Noto Sans" w:eastAsia="MS Mincho" w:hAnsi="Noto Sans" w:cs="Noto Sans" w:hint="eastAsia"/>
        </w:rPr>
        <w:t>年</w:t>
      </w:r>
      <w:r w:rsidRPr="00F52E4C">
        <w:rPr>
          <w:rFonts w:ascii="Noto Sans" w:hAnsi="Noto Sans" w:cs="Noto Sans" w:hint="eastAsia"/>
          <w:lang w:val="ru-RU"/>
        </w:rPr>
        <w:t>12</w:t>
      </w:r>
      <w:r w:rsidRPr="00F52E4C">
        <w:rPr>
          <w:rFonts w:ascii="Noto Sans" w:eastAsia="MS Mincho" w:hAnsi="Noto Sans" w:cs="Noto Sans" w:hint="eastAsia"/>
        </w:rPr>
        <w:t>月期の連結売上高は、</w:t>
      </w:r>
      <w:r w:rsidRPr="00F52E4C">
        <w:rPr>
          <w:rFonts w:ascii="Noto Sans" w:hAnsi="Noto Sans" w:cs="Noto Sans" w:hint="eastAsia"/>
          <w:lang w:val="ru-RU"/>
        </w:rPr>
        <w:t>1</w:t>
      </w:r>
      <w:r w:rsidRPr="00573EF3">
        <w:rPr>
          <w:rFonts w:ascii="Noto Sans" w:hAnsi="Noto Sans" w:cs="Noto Sans"/>
        </w:rPr>
        <w:t>5</w:t>
      </w:r>
      <w:r w:rsidRPr="00F52E4C">
        <w:rPr>
          <w:rFonts w:ascii="Noto Sans" w:eastAsia="MS Mincho" w:hAnsi="Noto Sans" w:cs="Noto Sans" w:hint="eastAsia"/>
        </w:rPr>
        <w:t>億</w:t>
      </w:r>
      <w:r>
        <w:rPr>
          <w:rFonts w:ascii="Noto Sans" w:eastAsia="MS Mincho" w:hAnsi="Noto Sans" w:cs="Noto Sans" w:hint="eastAsia"/>
        </w:rPr>
        <w:t>6</w:t>
      </w:r>
      <w:r>
        <w:rPr>
          <w:rFonts w:ascii="Noto Sans" w:eastAsia="MS Mincho" w:hAnsi="Noto Sans" w:cs="Noto Sans"/>
        </w:rPr>
        <w:t>3</w:t>
      </w:r>
      <w:r w:rsidRPr="00F52E4C">
        <w:rPr>
          <w:rFonts w:asciiTheme="minorHAnsi" w:eastAsia="MS Mincho" w:hAnsiTheme="minorHAnsi" w:cstheme="minorHAnsi"/>
          <w:lang w:val="ru-RU"/>
        </w:rPr>
        <w:t>00</w:t>
      </w:r>
      <w:r w:rsidRPr="00F52E4C">
        <w:rPr>
          <w:rFonts w:ascii="Noto Sans" w:eastAsia="MS Mincho" w:hAnsi="Noto Sans" w:cs="Noto Sans" w:hint="eastAsia"/>
        </w:rPr>
        <w:t>万スイスフランでした。</w:t>
      </w:r>
    </w:p>
    <w:p w14:paraId="61679CF8" w14:textId="5EFDC6EF" w:rsidR="00CE2BDC" w:rsidRDefault="00CE2BDC" w:rsidP="00D65E52">
      <w:pPr>
        <w:autoSpaceDE w:val="0"/>
        <w:autoSpaceDN w:val="0"/>
        <w:adjustRightInd w:val="0"/>
        <w:spacing w:line="240" w:lineRule="auto"/>
        <w:rPr>
          <w:rFonts w:ascii="Noto Sans" w:eastAsia="MS Mincho" w:hAnsi="Noto Sans" w:cs="Noto Sans"/>
        </w:rPr>
      </w:pPr>
    </w:p>
    <w:p w14:paraId="48C5ADCB" w14:textId="77777777" w:rsidR="00CE2BDC" w:rsidRPr="00F52E4C" w:rsidRDefault="00CE2BDC" w:rsidP="00D65E52">
      <w:pPr>
        <w:autoSpaceDE w:val="0"/>
        <w:autoSpaceDN w:val="0"/>
        <w:adjustRightInd w:val="0"/>
        <w:spacing w:line="240" w:lineRule="auto"/>
        <w:rPr>
          <w:rFonts w:ascii="Noto Sans" w:eastAsia="Microsoft YaHei" w:hAnsi="Noto Sans" w:cs="Noto Sans"/>
          <w:b/>
          <w:bCs/>
          <w:szCs w:val="19"/>
          <w:lang w:val="en-US"/>
        </w:rPr>
      </w:pPr>
    </w:p>
    <w:p w14:paraId="62A91EF5" w14:textId="77777777" w:rsidR="00CE2BDC" w:rsidRPr="00CE2BDC" w:rsidRDefault="00CE2BDC" w:rsidP="00CE2BDC">
      <w:pPr>
        <w:rPr>
          <w:rFonts w:eastAsia="Times New Roman" w:cs="Arial"/>
          <w:color w:val="000000"/>
          <w:sz w:val="20"/>
          <w:szCs w:val="20"/>
          <w:lang w:val="en-US"/>
        </w:rPr>
      </w:pPr>
    </w:p>
    <w:p w14:paraId="0D159185" w14:textId="77777777" w:rsidR="00CE2BDC" w:rsidRPr="00CE2BDC" w:rsidRDefault="00CE2BDC" w:rsidP="00CE2BDC">
      <w:pPr>
        <w:spacing w:line="240" w:lineRule="auto"/>
        <w:rPr>
          <w:rFonts w:ascii="MS Mincho" w:eastAsia="MS Mincho" w:hAnsi="MS Mincho"/>
          <w:b/>
          <w:bCs/>
          <w:color w:val="000000"/>
          <w:szCs w:val="19"/>
          <w:lang w:val="en-US"/>
        </w:rPr>
      </w:pPr>
      <w:r w:rsidRPr="00CE2BDC">
        <w:rPr>
          <w:rFonts w:ascii="MS Mincho" w:eastAsia="MS Mincho" w:hAnsi="MS Mincho"/>
          <w:b/>
          <w:bCs/>
          <w:color w:val="000000"/>
          <w:szCs w:val="19"/>
        </w:rPr>
        <w:t xml:space="preserve">GPD Foodpackaging </w:t>
      </w:r>
      <w:r w:rsidRPr="00CE2BDC">
        <w:rPr>
          <w:rFonts w:ascii="MS Mincho" w:eastAsia="MS Mincho" w:hAnsi="MS Mincho" w:cs="MS Gothic" w:hint="eastAsia"/>
          <w:b/>
          <w:bCs/>
          <w:color w:val="000000"/>
          <w:szCs w:val="19"/>
        </w:rPr>
        <w:t>社、リンテルン工場について</w:t>
      </w:r>
    </w:p>
    <w:p w14:paraId="0F7C601B" w14:textId="77777777" w:rsidR="00CE2BDC" w:rsidRPr="00CE2BDC" w:rsidRDefault="00CE2BDC" w:rsidP="00CE2BDC">
      <w:pPr>
        <w:rPr>
          <w:rFonts w:ascii="MS Mincho" w:eastAsia="MS Mincho" w:hAnsi="MS Mincho" w:cs="Arial"/>
          <w:color w:val="000000"/>
          <w:szCs w:val="19"/>
          <w:lang w:val="en-US"/>
        </w:rPr>
      </w:pPr>
      <w:r w:rsidRPr="00CE2BDC">
        <w:rPr>
          <w:rFonts w:ascii="MS Mincho" w:eastAsia="MS Mincho" w:hAnsi="MS Mincho" w:cs="Arial"/>
          <w:color w:val="000000"/>
          <w:szCs w:val="19"/>
        </w:rPr>
        <w:t>GPD Foodpackaging GmbH &amp; Co. KG</w:t>
      </w:r>
      <w:r w:rsidRPr="00CE2BDC">
        <w:rPr>
          <w:rFonts w:ascii="MS Mincho" w:eastAsia="MS Mincho" w:hAnsi="MS Mincho" w:cs="MS Gothic" w:hint="eastAsia"/>
          <w:color w:val="000000"/>
          <w:szCs w:val="19"/>
        </w:rPr>
        <w:t>は、ドイツのビーレフェルトに本拠地を構え、リンテルン（ドイツ北西部）の</w:t>
      </w:r>
      <w:r w:rsidRPr="00CE2BDC">
        <w:rPr>
          <w:rFonts w:ascii="MS Mincho" w:eastAsia="MS Mincho" w:hAnsi="MS Mincho" w:cs="Arial"/>
          <w:color w:val="000000"/>
          <w:szCs w:val="19"/>
        </w:rPr>
        <w:t>65</w:t>
      </w:r>
      <w:r w:rsidRPr="00CE2BDC">
        <w:rPr>
          <w:rFonts w:ascii="MS Mincho" w:eastAsia="MS Mincho" w:hAnsi="MS Mincho" w:cs="MS Gothic" w:hint="eastAsia"/>
          <w:color w:val="000000"/>
          <w:szCs w:val="19"/>
        </w:rPr>
        <w:t>ヘクタールを超える敷地に、食品、特に冷凍食品のパッケージ生産を行う最先端工場を建設しています。</w:t>
      </w:r>
      <w:r w:rsidRPr="00CE2BDC">
        <w:rPr>
          <w:rFonts w:ascii="MS Mincho" w:eastAsia="MS Mincho" w:hAnsi="MS Mincho" w:cs="Arial"/>
          <w:color w:val="000000"/>
          <w:szCs w:val="19"/>
        </w:rPr>
        <w:t xml:space="preserve"> </w:t>
      </w:r>
      <w:r w:rsidRPr="00CE2BDC">
        <w:rPr>
          <w:rFonts w:ascii="MS Mincho" w:eastAsia="MS Mincho" w:hAnsi="MS Mincho" w:cs="MS Gothic" w:hint="eastAsia"/>
          <w:color w:val="000000"/>
          <w:szCs w:val="19"/>
        </w:rPr>
        <w:t>この工場は、全てにおいてドイツ国内でもユニークで、革新的な技術と工程の最適化を組み合わせ、自社の物流センターと高速道路への直接アクセスを備えた、高度に自動化されたスマートファクトリーを実現しています。</w:t>
      </w:r>
      <w:r w:rsidRPr="00CE2BDC">
        <w:rPr>
          <w:rFonts w:ascii="MS Mincho" w:eastAsia="MS Mincho" w:hAnsi="MS Mincho" w:cs="Arial"/>
          <w:color w:val="000000"/>
          <w:szCs w:val="19"/>
        </w:rPr>
        <w:t xml:space="preserve"> </w:t>
      </w:r>
    </w:p>
    <w:p w14:paraId="551531B5" w14:textId="77777777" w:rsidR="00D65E52" w:rsidRPr="00CE2BDC" w:rsidRDefault="00D65E52" w:rsidP="00D65E52">
      <w:pPr>
        <w:autoSpaceDE w:val="0"/>
        <w:autoSpaceDN w:val="0"/>
        <w:adjustRightInd w:val="0"/>
        <w:spacing w:line="240" w:lineRule="auto"/>
        <w:rPr>
          <w:rFonts w:ascii="Noto Sans" w:eastAsia="MS Mincho" w:hAnsi="Noto Sans" w:cs="Noto Sans"/>
          <w:lang w:val="en-US"/>
        </w:rPr>
      </w:pPr>
    </w:p>
    <w:p w14:paraId="2920C65F" w14:textId="77777777" w:rsidR="00D65E52" w:rsidRPr="00F52E4C" w:rsidRDefault="00D65E52" w:rsidP="00D65E52">
      <w:pPr>
        <w:autoSpaceDE w:val="0"/>
        <w:autoSpaceDN w:val="0"/>
        <w:adjustRightInd w:val="0"/>
        <w:spacing w:line="240" w:lineRule="auto"/>
        <w:rPr>
          <w:rFonts w:ascii="Noto Sans" w:eastAsia="MS Mincho" w:hAnsi="Noto Sans" w:cs="Noto Sans"/>
        </w:rPr>
      </w:pPr>
    </w:p>
    <w:p w14:paraId="6966F2BE" w14:textId="77777777" w:rsidR="00D65E52" w:rsidRPr="00D65E52" w:rsidRDefault="00D65E52" w:rsidP="00D65E52">
      <w:pPr>
        <w:spacing w:line="240" w:lineRule="auto"/>
        <w:rPr>
          <w:rFonts w:ascii="Noto Sans" w:eastAsia="MS Mincho" w:hAnsi="Noto Sans" w:cs="Noto Sans"/>
          <w:b/>
          <w:bCs/>
          <w:lang w:val="fr-CH"/>
        </w:rPr>
      </w:pPr>
      <w:r w:rsidRPr="00F52E4C">
        <w:rPr>
          <w:rFonts w:ascii="Noto Sans" w:eastAsia="MS Mincho" w:hAnsi="Noto Sans" w:cs="Noto Sans" w:hint="eastAsia"/>
          <w:b/>
          <w:bCs/>
        </w:rPr>
        <w:t>プレスコンタクト</w:t>
      </w:r>
    </w:p>
    <w:p w14:paraId="7EA7173E" w14:textId="77777777" w:rsidR="00664A6D" w:rsidRPr="00B30528" w:rsidRDefault="00664A6D" w:rsidP="003A229F">
      <w:pPr>
        <w:spacing w:line="266" w:lineRule="auto"/>
        <w:rPr>
          <w:rFonts w:ascii="Microsoft YaHei" w:eastAsia="Microsoft YaHei" w:hAnsi="Microsoft YaHei" w:cs="Arial"/>
          <w:szCs w:val="19"/>
          <w:lang w:val="fr-BE" w:eastAsia="zh-CN"/>
        </w:rPr>
      </w:pPr>
      <w:r w:rsidRPr="00B30528">
        <w:rPr>
          <w:rFonts w:ascii="Microsoft YaHei" w:eastAsia="Microsoft YaHei" w:hAnsi="Microsoft YaHei" w:cs="Arial"/>
          <w:szCs w:val="19"/>
          <w:lang w:val="fr-BE" w:eastAsia="zh-CN"/>
        </w:rPr>
        <w:t>Gudrun Alex</w:t>
      </w:r>
      <w:r w:rsidRPr="00B30528">
        <w:rPr>
          <w:rFonts w:ascii="Microsoft YaHei" w:eastAsia="Microsoft YaHei" w:hAnsi="Microsoft YaHei" w:cs="Arial"/>
          <w:szCs w:val="19"/>
          <w:lang w:val="fr-BE" w:eastAsia="zh-CN"/>
        </w:rPr>
        <w:br/>
        <w:t>BOBST PR Representative</w:t>
      </w:r>
    </w:p>
    <w:p w14:paraId="29054DBE" w14:textId="77777777" w:rsidR="00CD0A75"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Tel.: +49 211 58 58 66 66 </w:t>
      </w:r>
    </w:p>
    <w:p w14:paraId="35923787" w14:textId="1DF3B221" w:rsidR="00664A6D" w:rsidRPr="00B30528" w:rsidRDefault="00664A6D"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Mobile: +49 160 48 41 439</w:t>
      </w:r>
    </w:p>
    <w:p w14:paraId="456907CA" w14:textId="77777777" w:rsidR="003A229F" w:rsidRPr="00B30528" w:rsidRDefault="003A229F" w:rsidP="003A229F">
      <w:pPr>
        <w:rPr>
          <w:rFonts w:ascii="Microsoft YaHei" w:eastAsia="Microsoft YaHei" w:hAnsi="Microsoft YaHei" w:cs="Arial"/>
          <w:szCs w:val="19"/>
          <w:lang w:val="fr-BE" w:eastAsia="de-DE"/>
        </w:rPr>
      </w:pPr>
      <w:r w:rsidRPr="00B30528">
        <w:rPr>
          <w:rFonts w:ascii="Microsoft YaHei" w:eastAsia="Microsoft YaHei" w:hAnsi="Microsoft YaHei" w:cs="Arial"/>
          <w:szCs w:val="19"/>
          <w:lang w:val="fr-BE" w:eastAsia="de-DE"/>
        </w:rPr>
        <w:t xml:space="preserve">Email: </w:t>
      </w:r>
      <w:hyperlink r:id="rId7" w:history="1">
        <w:r w:rsidRPr="00B30528">
          <w:rPr>
            <w:rFonts w:ascii="Microsoft YaHei" w:eastAsia="Microsoft YaHei" w:hAnsi="Microsoft YaHei" w:cstheme="majorHAnsi"/>
            <w:color w:val="0000FF"/>
            <w:szCs w:val="19"/>
            <w:u w:val="single"/>
            <w:lang w:val="fr-BE" w:eastAsia="de-DE"/>
          </w:rPr>
          <w:t>gudrun.alex@bobst.com</w:t>
        </w:r>
      </w:hyperlink>
    </w:p>
    <w:p w14:paraId="695CB0BD" w14:textId="77777777" w:rsidR="00664A6D" w:rsidRDefault="00664A6D" w:rsidP="003A229F">
      <w:pPr>
        <w:rPr>
          <w:rFonts w:ascii="Microsoft YaHei" w:eastAsia="Microsoft YaHei" w:hAnsi="Microsoft YaHei" w:cs="Arial"/>
          <w:szCs w:val="19"/>
          <w:lang w:val="fr-BE" w:eastAsia="de-DE"/>
        </w:rPr>
      </w:pPr>
    </w:p>
    <w:p w14:paraId="23F53321" w14:textId="77777777" w:rsidR="00F277CB" w:rsidRPr="00B30528" w:rsidRDefault="00F277CB" w:rsidP="003A229F">
      <w:pPr>
        <w:rPr>
          <w:rFonts w:ascii="Microsoft YaHei" w:eastAsia="Microsoft YaHei" w:hAnsi="Microsoft YaHei" w:cs="Arial"/>
          <w:szCs w:val="19"/>
          <w:lang w:val="fr-BE" w:eastAsia="de-DE"/>
        </w:rPr>
      </w:pPr>
    </w:p>
    <w:p w14:paraId="10B7451E" w14:textId="77777777" w:rsidR="003A229F" w:rsidRDefault="003A229F" w:rsidP="003A229F">
      <w:pPr>
        <w:spacing w:line="240" w:lineRule="auto"/>
        <w:rPr>
          <w:rFonts w:ascii="Microsoft YaHei" w:eastAsia="Microsoft YaHei" w:hAnsi="Microsoft YaHei" w:cs="Arial"/>
          <w:b/>
          <w:bCs/>
          <w:szCs w:val="19"/>
          <w:lang w:val="en-US" w:eastAsia="zh-CN" w:bidi="th-TH"/>
        </w:rPr>
      </w:pPr>
      <w:r w:rsidRPr="00B30528">
        <w:rPr>
          <w:rFonts w:ascii="Microsoft YaHei" w:eastAsia="Microsoft YaHei" w:hAnsi="Microsoft YaHei" w:cs="Arial"/>
          <w:b/>
          <w:bCs/>
          <w:szCs w:val="19"/>
          <w:lang w:val="en-US" w:eastAsia="zh-CN" w:bidi="th-TH"/>
        </w:rPr>
        <w:lastRenderedPageBreak/>
        <w:t>Follow us:</w:t>
      </w:r>
    </w:p>
    <w:p w14:paraId="61E3585A" w14:textId="77777777" w:rsidR="00F277CB" w:rsidRPr="00B30528" w:rsidRDefault="00F277CB" w:rsidP="003A229F">
      <w:pPr>
        <w:spacing w:line="240" w:lineRule="auto"/>
        <w:rPr>
          <w:rFonts w:ascii="Microsoft YaHei" w:eastAsia="Microsoft YaHei" w:hAnsi="Microsoft YaHei"/>
          <w:b/>
          <w:bCs/>
          <w:szCs w:val="19"/>
          <w:lang w:val="en-US" w:eastAsia="zh-CN" w:bidi="th-TH"/>
        </w:rPr>
      </w:pPr>
    </w:p>
    <w:p w14:paraId="69C16755" w14:textId="77777777" w:rsidR="00F03D8B" w:rsidRPr="00B30528" w:rsidRDefault="003A229F" w:rsidP="00B30528">
      <w:pPr>
        <w:spacing w:line="240" w:lineRule="auto"/>
        <w:rPr>
          <w:rFonts w:ascii="Microsoft YaHei" w:eastAsia="Microsoft YaHei" w:hAnsi="Microsoft YaHei" w:cstheme="majorHAnsi"/>
          <w:color w:val="265896"/>
          <w:szCs w:val="19"/>
          <w:u w:val="single"/>
          <w:lang w:eastAsia="zh-CN" w:bidi="th-TH"/>
        </w:rPr>
      </w:pPr>
      <w:r w:rsidRPr="00B30528">
        <w:rPr>
          <w:rFonts w:ascii="Microsoft YaHei" w:eastAsia="Microsoft YaHei" w:hAnsi="Microsoft YaHei" w:cstheme="majorHAnsi"/>
          <w:szCs w:val="19"/>
          <w:lang w:val="en-US" w:eastAsia="zh-CN" w:bidi="th-TH"/>
        </w:rPr>
        <w:t xml:space="preserve">Facebook: </w:t>
      </w:r>
      <w:hyperlink r:id="rId8" w:history="1">
        <w:r w:rsidRPr="00B30528">
          <w:rPr>
            <w:rFonts w:ascii="Microsoft YaHei" w:eastAsia="Microsoft YaHei" w:hAnsi="Microsoft YaHei" w:cstheme="majorHAnsi"/>
            <w:color w:val="0000FF"/>
            <w:szCs w:val="19"/>
            <w:u w:val="single"/>
            <w:lang w:eastAsia="de-DE"/>
          </w:rPr>
          <w:t>www.bobst.com/facebook</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LinkedIn: </w:t>
      </w:r>
      <w:hyperlink r:id="rId9" w:history="1">
        <w:r w:rsidRPr="00B30528">
          <w:rPr>
            <w:rFonts w:ascii="Microsoft YaHei" w:eastAsia="Microsoft YaHei" w:hAnsi="Microsoft YaHei" w:cstheme="majorHAnsi"/>
            <w:color w:val="0000FF"/>
            <w:szCs w:val="19"/>
            <w:u w:val="single"/>
            <w:lang w:eastAsia="de-DE"/>
          </w:rPr>
          <w:t>www.bobst.com/linkedin</w:t>
        </w:r>
      </w:hyperlink>
      <w:r w:rsidRPr="00B30528">
        <w:rPr>
          <w:rFonts w:ascii="Microsoft YaHei" w:eastAsia="Microsoft YaHei" w:hAnsi="Microsoft YaHei" w:cstheme="majorHAnsi"/>
          <w:szCs w:val="19"/>
          <w:lang w:val="en-US" w:eastAsia="zh-CN" w:bidi="th-TH"/>
        </w:rPr>
        <w:t xml:space="preserve"> </w:t>
      </w:r>
      <w:r w:rsidRPr="00B30528">
        <w:rPr>
          <w:rFonts w:ascii="Microsoft YaHei" w:eastAsia="Microsoft YaHei" w:hAnsi="Microsoft YaHei" w:cstheme="majorHAnsi"/>
          <w:szCs w:val="19"/>
          <w:lang w:val="en-US" w:eastAsia="zh-CN" w:bidi="th-TH"/>
        </w:rPr>
        <w:br/>
        <w:t xml:space="preserve">Twitter: @BOBSTglobal </w:t>
      </w:r>
      <w:hyperlink r:id="rId10" w:history="1">
        <w:r w:rsidRPr="00B30528">
          <w:rPr>
            <w:rFonts w:ascii="Microsoft YaHei" w:eastAsia="Microsoft YaHei" w:hAnsi="Microsoft YaHei" w:cstheme="majorHAnsi"/>
            <w:color w:val="0000FF"/>
            <w:szCs w:val="19"/>
            <w:u w:val="single"/>
            <w:lang w:eastAsia="de-DE"/>
          </w:rPr>
          <w:t>www.bobst.com/twitter</w:t>
        </w:r>
      </w:hyperlink>
      <w:r w:rsidRPr="00B30528">
        <w:rPr>
          <w:rFonts w:ascii="Microsoft YaHei" w:eastAsia="Microsoft YaHei" w:hAnsi="Microsoft YaHei" w:cstheme="majorHAnsi"/>
          <w:color w:val="0000FF"/>
          <w:szCs w:val="19"/>
          <w:u w:val="single"/>
          <w:lang w:eastAsia="de-DE"/>
        </w:rPr>
        <w:t xml:space="preserve"> </w:t>
      </w:r>
      <w:r w:rsidRPr="00B30528">
        <w:rPr>
          <w:rFonts w:ascii="Microsoft YaHei" w:eastAsia="Microsoft YaHei" w:hAnsi="Microsoft YaHei" w:cstheme="majorHAnsi"/>
          <w:szCs w:val="19"/>
          <w:lang w:val="en-US" w:eastAsia="zh-CN" w:bidi="th-TH"/>
        </w:rPr>
        <w:br/>
        <w:t xml:space="preserve">YouTube: </w:t>
      </w:r>
      <w:hyperlink r:id="rId11" w:history="1">
        <w:r w:rsidRPr="00B30528">
          <w:rPr>
            <w:rFonts w:ascii="Microsoft YaHei" w:eastAsia="Microsoft YaHei" w:hAnsi="Microsoft YaHei" w:cstheme="majorHAnsi"/>
            <w:color w:val="0000FF"/>
            <w:szCs w:val="19"/>
            <w:u w:val="single"/>
            <w:lang w:eastAsia="de-DE"/>
          </w:rPr>
          <w:t>www.bobst.com/youtube</w:t>
        </w:r>
      </w:hyperlink>
    </w:p>
    <w:sectPr w:rsidR="00F03D8B" w:rsidRPr="00B30528" w:rsidSect="00452538">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9DEA" w14:textId="77777777" w:rsidR="005D6265" w:rsidRDefault="005D6265" w:rsidP="00BB5BE9">
      <w:pPr>
        <w:spacing w:line="240" w:lineRule="auto"/>
      </w:pPr>
      <w:r>
        <w:separator/>
      </w:r>
    </w:p>
  </w:endnote>
  <w:endnote w:type="continuationSeparator" w:id="0">
    <w:p w14:paraId="014A0A5E" w14:textId="77777777" w:rsidR="005D6265" w:rsidRDefault="005D6265"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Noto Sans">
    <w:panose1 w:val="020B0502040504020204"/>
    <w:charset w:val="00"/>
    <w:family w:val="swiss"/>
    <w:pitch w:val="variable"/>
    <w:sig w:usb0="E00002FF" w:usb1="4000201F" w:usb2="08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1EEEB" w14:textId="7D9D0A13" w:rsidR="00546823" w:rsidRPr="00452538" w:rsidRDefault="00452538" w:rsidP="00F36CF1">
    <w:pPr>
      <w:pStyle w:val="Footer"/>
      <w:rPr>
        <w:noProof/>
        <w:lang w:val="en-GB"/>
      </w:rPr>
    </w:pPr>
    <w:r w:rsidRPr="00452538">
      <w:rPr>
        <w:rFonts w:hint="eastAsia"/>
        <w:noProof/>
      </w:rPr>
      <w:t>プレスリリース</w:t>
    </w:r>
    <w:r w:rsidRPr="00452538">
      <w:rPr>
        <w:rFonts w:hint="eastAsia"/>
        <w:noProof/>
        <w:lang w:val="en-GB"/>
      </w:rPr>
      <w:t xml:space="preserve"> </w:t>
    </w:r>
    <w:r w:rsidR="00546823" w:rsidRPr="00452538">
      <w:rPr>
        <w:lang w:val="en-GB"/>
      </w:rPr>
      <w:t xml:space="preserve">| </w:t>
    </w:r>
    <w:sdt>
      <w:sdtPr>
        <w:tag w:val="T_Page"/>
        <w:id w:val="138242416"/>
      </w:sdtPr>
      <w:sdtEndPr/>
      <w:sdtContent>
        <w:r w:rsidR="005D389A" w:rsidRPr="00452538">
          <w:rPr>
            <w:lang w:val="en-GB"/>
          </w:rPr>
          <w:t>Page</w:t>
        </w:r>
      </w:sdtContent>
    </w:sdt>
    <w:r w:rsidR="00546823" w:rsidRPr="00452538">
      <w:rPr>
        <w:lang w:val="en-GB"/>
      </w:rPr>
      <w:t xml:space="preserve"> </w:t>
    </w:r>
    <w:r w:rsidR="00546823" w:rsidRPr="005D389A">
      <w:fldChar w:fldCharType="begin"/>
    </w:r>
    <w:r w:rsidR="00546823" w:rsidRPr="00452538">
      <w:rPr>
        <w:lang w:val="en-GB"/>
      </w:rPr>
      <w:instrText xml:space="preserve"> PAGE   \* MERGEFORMAT </w:instrText>
    </w:r>
    <w:r w:rsidR="00546823" w:rsidRPr="005D389A">
      <w:fldChar w:fldCharType="separate"/>
    </w:r>
    <w:r w:rsidR="006D6C08">
      <w:rPr>
        <w:noProof/>
        <w:lang w:val="en-GB"/>
      </w:rPr>
      <w:t>2</w:t>
    </w:r>
    <w:r w:rsidR="00546823" w:rsidRPr="005D389A">
      <w:fldChar w:fldCharType="end"/>
    </w:r>
    <w:r w:rsidR="00546823" w:rsidRPr="00452538">
      <w:rPr>
        <w:lang w:val="en-GB"/>
      </w:rPr>
      <w:t xml:space="preserve"> </w:t>
    </w:r>
    <w:sdt>
      <w:sdtPr>
        <w:tag w:val="T_PageOf"/>
        <w:id w:val="-2122363321"/>
      </w:sdtPr>
      <w:sdtEndPr/>
      <w:sdtContent>
        <w:r w:rsidR="005D389A" w:rsidRPr="00452538">
          <w:rPr>
            <w:lang w:val="en-GB"/>
          </w:rPr>
          <w:t>of</w:t>
        </w:r>
      </w:sdtContent>
    </w:sdt>
    <w:r w:rsidR="00546823" w:rsidRPr="00452538">
      <w:rPr>
        <w:lang w:val="en-GB"/>
      </w:rPr>
      <w:t xml:space="preserve"> </w:t>
    </w:r>
    <w:r w:rsidR="0071340B">
      <w:rPr>
        <w:noProof/>
      </w:rPr>
      <w:fldChar w:fldCharType="begin"/>
    </w:r>
    <w:r w:rsidR="0071340B" w:rsidRPr="00452538">
      <w:rPr>
        <w:noProof/>
        <w:lang w:val="en-GB"/>
      </w:rPr>
      <w:instrText xml:space="preserve"> NUMPAGES   \* MERGEFORMAT </w:instrText>
    </w:r>
    <w:r w:rsidR="0071340B">
      <w:rPr>
        <w:noProof/>
      </w:rPr>
      <w:fldChar w:fldCharType="separate"/>
    </w:r>
    <w:r w:rsidR="006D6C08">
      <w:rPr>
        <w:noProof/>
        <w:lang w:val="en-GB"/>
      </w:rPr>
      <w:t>2</w:t>
    </w:r>
    <w:r w:rsidR="0071340B">
      <w:rPr>
        <w:noProof/>
      </w:rPr>
      <w:fldChar w:fldCharType="end"/>
    </w:r>
  </w:p>
  <w:p w14:paraId="62C7ABEC" w14:textId="77777777" w:rsidR="005E53AA" w:rsidRPr="00452538" w:rsidRDefault="005E53AA" w:rsidP="00F36CF1">
    <w:pPr>
      <w:pStyle w:val="Footer"/>
      <w:rPr>
        <w:noProof/>
        <w:lang w:val="en-GB"/>
      </w:rPr>
    </w:pPr>
  </w:p>
  <w:p w14:paraId="211B74FF" w14:textId="77777777" w:rsidR="005E53AA" w:rsidRPr="00452538" w:rsidRDefault="005E53AA" w:rsidP="00F36CF1">
    <w:pPr>
      <w:pStyle w:val="Footer"/>
      <w:rPr>
        <w:noProof/>
        <w:lang w:val="en-GB"/>
      </w:rPr>
    </w:pPr>
  </w:p>
  <w:sdt>
    <w:sdtPr>
      <w:rPr>
        <w:rFonts w:cs="Tahoma"/>
        <w:b/>
        <w:sz w:val="15"/>
        <w:szCs w:val="22"/>
        <w:lang w:val="fr-CH" w:eastAsia="zh-CN"/>
      </w:rPr>
      <w:tag w:val="E_Company"/>
      <w:id w:val="1614861360"/>
    </w:sdtPr>
    <w:sdtEndPr/>
    <w:sdtContent>
      <w:p w14:paraId="35642292" w14:textId="75E32601" w:rsidR="005E53AA" w:rsidRPr="00991557" w:rsidRDefault="005E53AA" w:rsidP="005E53AA">
        <w:pPr>
          <w:spacing w:line="200" w:lineRule="atLeast"/>
          <w:rPr>
            <w:rFonts w:cs="Tahoma"/>
            <w:b/>
            <w:sz w:val="15"/>
            <w:szCs w:val="22"/>
            <w:lang w:eastAsia="zh-CN"/>
          </w:rPr>
        </w:pPr>
        <w:r w:rsidRPr="00991557">
          <w:rPr>
            <w:rFonts w:cs="Tahoma"/>
            <w:b/>
            <w:sz w:val="15"/>
            <w:szCs w:val="22"/>
            <w:lang w:eastAsia="zh-CN"/>
          </w:rPr>
          <w:t xml:space="preserve">Bobst </w:t>
        </w:r>
        <w:r w:rsidR="009B6172">
          <w:rPr>
            <w:rFonts w:cs="Tahoma"/>
            <w:b/>
            <w:sz w:val="15"/>
            <w:szCs w:val="22"/>
            <w:lang w:eastAsia="zh-CN"/>
          </w:rPr>
          <w:t>Group</w:t>
        </w:r>
        <w:r w:rsidRPr="00991557">
          <w:rPr>
            <w:rFonts w:cs="Tahoma"/>
            <w:b/>
            <w:sz w:val="15"/>
            <w:szCs w:val="22"/>
            <w:lang w:eastAsia="zh-CN"/>
          </w:rPr>
          <w:t xml:space="preserve"> SA</w:t>
        </w:r>
      </w:p>
    </w:sdtContent>
  </w:sdt>
  <w:sdt>
    <w:sdtPr>
      <w:rPr>
        <w:rFonts w:cs="Tahoma"/>
        <w:sz w:val="14"/>
        <w:szCs w:val="22"/>
        <w:lang w:val="fr-CH" w:eastAsia="zh-CN"/>
      </w:rPr>
      <w:tag w:val="M_LegalFooter"/>
      <w:id w:val="-1510678994"/>
    </w:sdtPr>
    <w:sdtEndPr/>
    <w:sdtContent>
      <w:p w14:paraId="5D8EFCE6" w14:textId="77777777" w:rsidR="005E53AA" w:rsidRPr="00991557" w:rsidRDefault="005E53AA" w:rsidP="005E53AA">
        <w:pPr>
          <w:spacing w:line="200" w:lineRule="atLeast"/>
          <w:rPr>
            <w:rFonts w:cs="Tahoma"/>
            <w:sz w:val="14"/>
            <w:szCs w:val="22"/>
            <w:lang w:eastAsia="zh-CN"/>
          </w:rPr>
        </w:pPr>
        <w:r w:rsidRPr="00991557">
          <w:rPr>
            <w:rFonts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DAB4F" w14:textId="77777777" w:rsidR="00F36CF1" w:rsidRPr="00452538" w:rsidRDefault="00452538" w:rsidP="00F36CF1">
    <w:pPr>
      <w:pStyle w:val="LegalFooter"/>
      <w:rPr>
        <w:lang w:val="en-GB"/>
      </w:rPr>
    </w:pPr>
    <w:r w:rsidRPr="00452538">
      <w:rPr>
        <w:rFonts w:hint="eastAsia"/>
      </w:rPr>
      <w:t>プレスリリース</w:t>
    </w:r>
    <w:r w:rsidRPr="00452538">
      <w:rPr>
        <w:rFonts w:hint="eastAsia"/>
        <w:lang w:val="en-GB"/>
      </w:rPr>
      <w:t xml:space="preserve"> | [Publish Date]</w:t>
    </w:r>
    <w:r w:rsidR="00F36CF1" w:rsidRPr="00452538">
      <w:rPr>
        <w:lang w:val="en-GB"/>
      </w:rPr>
      <w:t xml:space="preserve"> | </w:t>
    </w:r>
    <w:sdt>
      <w:sdtPr>
        <w:tag w:val="T_Page"/>
        <w:id w:val="-988486650"/>
      </w:sdtPr>
      <w:sdtEndPr/>
      <w:sdtContent>
        <w:r w:rsidR="005D389A" w:rsidRPr="00452538">
          <w:rPr>
            <w:lang w:val="en-GB"/>
          </w:rPr>
          <w:t>Page</w:t>
        </w:r>
      </w:sdtContent>
    </w:sdt>
    <w:r w:rsidR="00F36CF1" w:rsidRPr="00452538">
      <w:rPr>
        <w:lang w:val="en-GB"/>
      </w:rPr>
      <w:t xml:space="preserve"> </w:t>
    </w:r>
    <w:r w:rsidR="00F36CF1" w:rsidRPr="005D389A">
      <w:fldChar w:fldCharType="begin"/>
    </w:r>
    <w:r w:rsidR="00F36CF1" w:rsidRPr="00452538">
      <w:rPr>
        <w:lang w:val="en-GB"/>
      </w:rPr>
      <w:instrText xml:space="preserve"> PAGE   \* MERGEFORMAT </w:instrText>
    </w:r>
    <w:r w:rsidR="00F36CF1" w:rsidRPr="005D389A">
      <w:fldChar w:fldCharType="separate"/>
    </w:r>
    <w:r>
      <w:rPr>
        <w:noProof/>
        <w:lang w:val="en-GB"/>
      </w:rPr>
      <w:t>1</w:t>
    </w:r>
    <w:r w:rsidR="00F36CF1" w:rsidRPr="005D389A">
      <w:fldChar w:fldCharType="end"/>
    </w:r>
    <w:r w:rsidR="00F36CF1" w:rsidRPr="00452538">
      <w:rPr>
        <w:lang w:val="en-GB"/>
      </w:rPr>
      <w:t xml:space="preserve"> </w:t>
    </w:r>
    <w:sdt>
      <w:sdtPr>
        <w:tag w:val="T_PageOf"/>
        <w:id w:val="780156388"/>
      </w:sdtPr>
      <w:sdtEndPr/>
      <w:sdtContent>
        <w:r w:rsidR="005D389A" w:rsidRPr="00452538">
          <w:rPr>
            <w:lang w:val="en-GB"/>
          </w:rPr>
          <w:t>of</w:t>
        </w:r>
      </w:sdtContent>
    </w:sdt>
    <w:r w:rsidR="00F36CF1" w:rsidRPr="00452538">
      <w:rPr>
        <w:lang w:val="en-GB"/>
      </w:rPr>
      <w:t xml:space="preserve"> </w:t>
    </w:r>
    <w:r w:rsidR="00172F28">
      <w:fldChar w:fldCharType="begin"/>
    </w:r>
    <w:r w:rsidR="00172F28" w:rsidRPr="00452538">
      <w:rPr>
        <w:lang w:val="en-GB"/>
      </w:rPr>
      <w:instrText xml:space="preserve"> NUMPAGES   \* MERGEFORMAT </w:instrText>
    </w:r>
    <w:r w:rsidR="00172F28">
      <w:fldChar w:fldCharType="separate"/>
    </w:r>
    <w:r>
      <w:rPr>
        <w:noProof/>
        <w:lang w:val="en-GB"/>
      </w:rPr>
      <w:t>2</w:t>
    </w:r>
    <w:r w:rsidR="00172F28">
      <w:rPr>
        <w:noProof/>
      </w:rPr>
      <w:fldChar w:fldCharType="end"/>
    </w:r>
  </w:p>
  <w:sdt>
    <w:sdtPr>
      <w:tag w:val="E_Company"/>
      <w:id w:val="-1668628466"/>
    </w:sdtPr>
    <w:sdtEndPr/>
    <w:sdtContent>
      <w:p w14:paraId="6041E33E" w14:textId="77777777" w:rsidR="00F36CF1" w:rsidRPr="00452538" w:rsidRDefault="005D389A" w:rsidP="00F36CF1">
        <w:pPr>
          <w:pStyle w:val="LegalFooter1"/>
          <w:rPr>
            <w:lang w:val="en-GB"/>
          </w:rPr>
        </w:pPr>
        <w:r w:rsidRPr="00452538">
          <w:rPr>
            <w:lang w:val="en-GB"/>
          </w:rPr>
          <w:t>Bobst Mex SA</w:t>
        </w:r>
      </w:p>
    </w:sdtContent>
  </w:sdt>
  <w:sdt>
    <w:sdtPr>
      <w:tag w:val="M_LegalFooter"/>
      <w:id w:val="1015812626"/>
    </w:sdtPr>
    <w:sdtEndPr/>
    <w:sdtContent>
      <w:p w14:paraId="5AB7B0F1" w14:textId="77777777" w:rsidR="00F36CF1" w:rsidRPr="00452538" w:rsidRDefault="005D389A" w:rsidP="00F36CF1">
        <w:pPr>
          <w:pStyle w:val="LegalFooter2"/>
          <w:rPr>
            <w:lang w:val="en-GB"/>
          </w:rPr>
        </w:pPr>
        <w:r w:rsidRPr="00452538">
          <w:rPr>
            <w:lang w:val="en-GB"/>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BA9DB" w14:textId="77777777" w:rsidR="005D6265" w:rsidRDefault="005D6265" w:rsidP="00BB5BE9">
      <w:pPr>
        <w:spacing w:line="240" w:lineRule="auto"/>
      </w:pPr>
      <w:r>
        <w:separator/>
      </w:r>
    </w:p>
  </w:footnote>
  <w:footnote w:type="continuationSeparator" w:id="0">
    <w:p w14:paraId="639599BE" w14:textId="77777777" w:rsidR="005D6265" w:rsidRDefault="005D6265"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6E61A" w14:textId="77777777" w:rsidR="00BB5BE9" w:rsidRPr="005D389A" w:rsidRDefault="005D6265" w:rsidP="00BB5BE9">
    <w:pPr>
      <w:pStyle w:val="Header"/>
    </w:pPr>
    <w:sdt>
      <w:sdtPr>
        <w:tag w:val="X_StaticLogo"/>
        <w:id w:val="-1429885881"/>
      </w:sdtPr>
      <w:sdtEndPr/>
      <w:sdtContent>
        <w:r w:rsidR="00165731" w:rsidRPr="005D389A">
          <w:rPr>
            <w:noProof/>
            <w:lang w:val="nl-BE" w:eastAsia="zh-TW"/>
          </w:rPr>
          <w:drawing>
            <wp:inline distT="0" distB="0" distL="0" distR="0" wp14:anchorId="2CA526D1" wp14:editId="56CEDAE5">
              <wp:extent cx="1476000" cy="2242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0B186" w14:textId="77777777" w:rsidR="00F36CF1" w:rsidRPr="005D389A" w:rsidRDefault="005D6265" w:rsidP="00DB1DC2">
    <w:pPr>
      <w:pStyle w:val="Header"/>
    </w:pPr>
    <w:sdt>
      <w:sdtPr>
        <w:tag w:val="X_StaticLogo"/>
        <w:id w:val="1410575528"/>
      </w:sdtPr>
      <w:sdtEndPr/>
      <w:sdtContent>
        <w:r w:rsidR="00DB1DC2" w:rsidRPr="005D389A">
          <w:rPr>
            <w:noProof/>
            <w:lang w:val="nl-BE" w:eastAsia="zh-TW"/>
          </w:rPr>
          <w:drawing>
            <wp:inline distT="0" distB="0" distL="0" distR="0" wp14:anchorId="58B05B28" wp14:editId="00A5F0D1">
              <wp:extent cx="1476000" cy="224294"/>
              <wp:effectExtent l="0" t="0" r="0" b="4445"/>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r-CH" w:vendorID="64" w:dllVersion="0" w:nlCheck="1" w:checkStyle="0"/>
  <w:activeWritingStyle w:appName="MSWord" w:lang="fr-BE"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58C"/>
    <w:rsid w:val="00043F57"/>
    <w:rsid w:val="000710E3"/>
    <w:rsid w:val="000B4DE2"/>
    <w:rsid w:val="000B67F9"/>
    <w:rsid w:val="000C4F23"/>
    <w:rsid w:val="00162F04"/>
    <w:rsid w:val="00165731"/>
    <w:rsid w:val="0017177B"/>
    <w:rsid w:val="00172F28"/>
    <w:rsid w:val="001839DF"/>
    <w:rsid w:val="00185617"/>
    <w:rsid w:val="00193DE7"/>
    <w:rsid w:val="0027064C"/>
    <w:rsid w:val="003800D4"/>
    <w:rsid w:val="003A15FB"/>
    <w:rsid w:val="003A229F"/>
    <w:rsid w:val="00452538"/>
    <w:rsid w:val="00472731"/>
    <w:rsid w:val="004C2489"/>
    <w:rsid w:val="004F3549"/>
    <w:rsid w:val="00546823"/>
    <w:rsid w:val="005A48B2"/>
    <w:rsid w:val="005B2F61"/>
    <w:rsid w:val="005B5D90"/>
    <w:rsid w:val="005D389A"/>
    <w:rsid w:val="005D6265"/>
    <w:rsid w:val="005E53AA"/>
    <w:rsid w:val="00664A6D"/>
    <w:rsid w:val="006A45F6"/>
    <w:rsid w:val="006B375D"/>
    <w:rsid w:val="006D6C08"/>
    <w:rsid w:val="006F2F30"/>
    <w:rsid w:val="0071340B"/>
    <w:rsid w:val="008143CA"/>
    <w:rsid w:val="00891214"/>
    <w:rsid w:val="008B5EF4"/>
    <w:rsid w:val="008D353F"/>
    <w:rsid w:val="00961F87"/>
    <w:rsid w:val="009873BF"/>
    <w:rsid w:val="00991557"/>
    <w:rsid w:val="009A0420"/>
    <w:rsid w:val="009B6172"/>
    <w:rsid w:val="009E2BD1"/>
    <w:rsid w:val="00A131E9"/>
    <w:rsid w:val="00A35FC4"/>
    <w:rsid w:val="00AB644E"/>
    <w:rsid w:val="00B23407"/>
    <w:rsid w:val="00B30528"/>
    <w:rsid w:val="00BB5BE9"/>
    <w:rsid w:val="00BD4A04"/>
    <w:rsid w:val="00BF11F1"/>
    <w:rsid w:val="00C20D00"/>
    <w:rsid w:val="00C54D1D"/>
    <w:rsid w:val="00CC7F9D"/>
    <w:rsid w:val="00CD0A75"/>
    <w:rsid w:val="00CE2BDC"/>
    <w:rsid w:val="00D03400"/>
    <w:rsid w:val="00D62D01"/>
    <w:rsid w:val="00D65E52"/>
    <w:rsid w:val="00D7058C"/>
    <w:rsid w:val="00D87885"/>
    <w:rsid w:val="00D92095"/>
    <w:rsid w:val="00DB1DC2"/>
    <w:rsid w:val="00DE5DD2"/>
    <w:rsid w:val="00E110E9"/>
    <w:rsid w:val="00ED5F8F"/>
    <w:rsid w:val="00EE6DF0"/>
    <w:rsid w:val="00F03D8B"/>
    <w:rsid w:val="00F277CB"/>
    <w:rsid w:val="00F36CF1"/>
    <w:rsid w:val="00F73D4E"/>
    <w:rsid w:val="00FA28A3"/>
    <w:rsid w:val="00FE10A5"/>
    <w:rsid w:val="00FF232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7177B1"/>
  <w15:docId w15:val="{912CD5D3-6697-427E-8A8C-A97AF327D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F8F"/>
    <w:pPr>
      <w:spacing w:after="0" w:line="260" w:lineRule="atLeast"/>
    </w:pPr>
    <w:rPr>
      <w:rFonts w:ascii="Arial" w:eastAsia="SimSu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613779">
      <w:bodyDiv w:val="1"/>
      <w:marLeft w:val="0"/>
      <w:marRight w:val="0"/>
      <w:marTop w:val="0"/>
      <w:marBottom w:val="0"/>
      <w:divBdr>
        <w:top w:val="none" w:sz="0" w:space="0" w:color="auto"/>
        <w:left w:val="none" w:sz="0" w:space="0" w:color="auto"/>
        <w:bottom w:val="none" w:sz="0" w:space="0" w:color="auto"/>
        <w:right w:val="none" w:sz="0" w:space="0" w:color="auto"/>
      </w:divBdr>
    </w:div>
    <w:div w:id="680350084">
      <w:bodyDiv w:val="1"/>
      <w:marLeft w:val="0"/>
      <w:marRight w:val="0"/>
      <w:marTop w:val="0"/>
      <w:marBottom w:val="0"/>
      <w:divBdr>
        <w:top w:val="none" w:sz="0" w:space="0" w:color="auto"/>
        <w:left w:val="none" w:sz="0" w:space="0" w:color="auto"/>
        <w:bottom w:val="none" w:sz="0" w:space="0" w:color="auto"/>
        <w:right w:val="none" w:sz="0" w:space="0" w:color="auto"/>
      </w:divBdr>
    </w:div>
    <w:div w:id="122591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JP_568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JP_56804.dotx</Template>
  <TotalTime>3</TotalTime>
  <Pages>3</Pages>
  <Words>489</Words>
  <Characters>2791</Characters>
  <Application>Microsoft Office Word</Application>
  <DocSecurity>0</DocSecurity>
  <Lines>23</Lines>
  <Paragraphs>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2022-05-03T19:30:00Z</dcterms:created>
  <dcterms:modified xsi:type="dcterms:W3CDTF">2022-05-03T19:52:00Z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